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B9" w:rsidRDefault="00A900B9" w:rsidP="00A900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sz w:val="22"/>
          <w:szCs w:val="22"/>
          <w:lang w:eastAsia="it-IT"/>
        </w:rPr>
        <w:t>AL RESPONSABILE DEL SERVIZIO</w:t>
      </w:r>
    </w:p>
    <w:p w:rsidR="00A900B9" w:rsidRDefault="00A900B9" w:rsidP="00A900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sz w:val="22"/>
          <w:szCs w:val="22"/>
          <w:lang w:eastAsia="it-IT"/>
        </w:rPr>
        <w:t>URBANISTICA, SPORTELLO UNICO EDILIZIA</w:t>
      </w:r>
    </w:p>
    <w:p w:rsidR="00A900B9" w:rsidRDefault="00A900B9" w:rsidP="00A900B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sz w:val="22"/>
          <w:szCs w:val="22"/>
          <w:lang w:eastAsia="it-IT"/>
        </w:rPr>
        <w:t>DEL COMUNE DI SAN STINO DI LIVENZA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Il sottoscritto …………………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……………….………………………………..,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 xml:space="preserve">nato/a </w:t>
      </w:r>
      <w:proofErr w:type="spellStart"/>
      <w:r>
        <w:rPr>
          <w:rFonts w:ascii="Helvetica" w:hAnsi="Helvetica" w:cs="Helvetica"/>
          <w:sz w:val="22"/>
          <w:szCs w:val="22"/>
          <w:lang w:eastAsia="it-IT"/>
        </w:rPr>
        <w:t>a</w:t>
      </w:r>
      <w:proofErr w:type="spellEnd"/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.……………………….…………… il 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………………………..,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residente a ………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.………………… in via 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 xml:space="preserve">………………..………………… 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n...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……,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titolo di studio……………………………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.………………… professione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………………………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…….</w:t>
      </w:r>
      <w:proofErr w:type="gramEnd"/>
      <w:r>
        <w:rPr>
          <w:rFonts w:ascii="Helvetica" w:hAnsi="Helvetica" w:cs="Helvetica"/>
          <w:sz w:val="22"/>
          <w:szCs w:val="22"/>
          <w:lang w:eastAsia="it-IT"/>
        </w:rPr>
        <w:t>., tel.………………………… e-mail ……………………………………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  <w:proofErr w:type="spellStart"/>
      <w:r>
        <w:rPr>
          <w:rFonts w:ascii="Helvetica" w:hAnsi="Helvetica" w:cs="Helvetica"/>
          <w:sz w:val="22"/>
          <w:szCs w:val="22"/>
          <w:lang w:eastAsia="it-IT"/>
        </w:rPr>
        <w:t>pec</w:t>
      </w:r>
      <w:proofErr w:type="spellEnd"/>
      <w:r>
        <w:rPr>
          <w:rFonts w:ascii="Helvetica" w:hAnsi="Helvetica" w:cs="Helvetica"/>
          <w:sz w:val="22"/>
          <w:szCs w:val="22"/>
          <w:lang w:eastAsia="it-IT"/>
        </w:rPr>
        <w:t xml:space="preserve"> …………………………………………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sz w:val="22"/>
          <w:szCs w:val="22"/>
          <w:lang w:eastAsia="it-IT"/>
        </w:rPr>
        <w:t>PRESENTA</w:t>
      </w:r>
    </w:p>
    <w:p w:rsidR="00A900B9" w:rsidRDefault="00A900B9" w:rsidP="00A900B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bookmarkStart w:id="0" w:name="_GoBack"/>
      <w:bookmarkEnd w:id="0"/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la propria candidatura per l’incarico di membro della Commissione Locale per il Paesaggio con la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competenza ad esprimere parere sugli interventi riguardanti le istanze ai sensi art. 146 e ai sensi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art. 167 del D. Lgs. n. 42/2004 di cui all’avviso prot. ________del ____________.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A tal fine, valendosi delle disposizioni di cui all’art. 47 del D.P.R. 28.12.2000, n. 445 e consapevole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delle sanzioni penali e delle conseguenze previste dagli artt. 75 e 76 del D.P.R. medesimo per le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ipotesi di falsità in atti e dichiarazioni mendaci, sotto la propria personale responsabilità:</w:t>
      </w:r>
    </w:p>
    <w:p w:rsidR="00A900B9" w:rsidRDefault="00A900B9" w:rsidP="00A900B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sz w:val="22"/>
          <w:szCs w:val="22"/>
          <w:lang w:eastAsia="it-IT"/>
        </w:rPr>
        <w:t>DICHIARA</w:t>
      </w:r>
    </w:p>
    <w:p w:rsidR="00A900B9" w:rsidRDefault="00A900B9" w:rsidP="00A900B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Wingdings" w:hAnsi="Wingdings" w:cs="Wingdings"/>
          <w:sz w:val="22"/>
          <w:szCs w:val="22"/>
          <w:lang w:eastAsia="it-IT"/>
        </w:rPr>
        <w:t></w:t>
      </w:r>
      <w:r>
        <w:rPr>
          <w:rFonts w:ascii="Wingdings" w:hAnsi="Wingdings" w:cs="Wingdings"/>
          <w:sz w:val="22"/>
          <w:szCs w:val="22"/>
          <w:lang w:eastAsia="it-IT"/>
        </w:rPr>
        <w:t></w:t>
      </w:r>
      <w:r>
        <w:rPr>
          <w:rFonts w:ascii="Helvetica" w:hAnsi="Helvetica" w:cs="Helvetica"/>
          <w:sz w:val="22"/>
          <w:szCs w:val="22"/>
          <w:lang w:eastAsia="it-IT"/>
        </w:rPr>
        <w:t>di aver preso visione e di accettare senza riserve i contenuti dell'avviso di selezione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sopraccitato;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Wingdings" w:hAnsi="Wingdings" w:cs="Wingdings"/>
          <w:sz w:val="22"/>
          <w:szCs w:val="22"/>
          <w:lang w:eastAsia="it-IT"/>
        </w:rPr>
        <w:t></w:t>
      </w:r>
      <w:r>
        <w:rPr>
          <w:rFonts w:ascii="Wingdings" w:hAnsi="Wingdings" w:cs="Wingdings"/>
          <w:sz w:val="22"/>
          <w:szCs w:val="22"/>
          <w:lang w:eastAsia="it-IT"/>
        </w:rPr>
        <w:t></w:t>
      </w:r>
      <w:r>
        <w:rPr>
          <w:rFonts w:ascii="Helvetica" w:hAnsi="Helvetica" w:cs="Helvetica"/>
          <w:sz w:val="22"/>
          <w:szCs w:val="22"/>
          <w:lang w:eastAsia="it-IT"/>
        </w:rPr>
        <w:t>di essere in possesso dei requisiti previsti dalla normativa vigente in materia, con particolare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riferimento a quanto riportato nella D.G.R.V. n. 2037 del 23/12/2015 e relativo allegato A,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nonché richiamati nel vigente Regolamento Edilizio;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Wingdings" w:hAnsi="Wingdings" w:cs="Wingdings"/>
          <w:sz w:val="22"/>
          <w:szCs w:val="22"/>
          <w:lang w:eastAsia="it-IT"/>
        </w:rPr>
        <w:t></w:t>
      </w:r>
      <w:r>
        <w:rPr>
          <w:rFonts w:ascii="Wingdings" w:hAnsi="Wingdings" w:cs="Wingdings"/>
          <w:sz w:val="22"/>
          <w:szCs w:val="22"/>
          <w:lang w:eastAsia="it-IT"/>
        </w:rPr>
        <w:t></w:t>
      </w:r>
      <w:r>
        <w:rPr>
          <w:rFonts w:ascii="Helvetica" w:hAnsi="Helvetica" w:cs="Helvetica"/>
          <w:sz w:val="22"/>
          <w:szCs w:val="22"/>
          <w:lang w:eastAsia="it-IT"/>
        </w:rPr>
        <w:t>di non trovarsi nelle condizioni di incandidabilità di cui all’articolo 10 del D. Lgs. 235/2012;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Wingdings" w:hAnsi="Wingdings" w:cs="Wingdings"/>
          <w:sz w:val="22"/>
          <w:szCs w:val="22"/>
          <w:lang w:eastAsia="it-IT"/>
        </w:rPr>
        <w:t></w:t>
      </w:r>
      <w:r>
        <w:rPr>
          <w:rFonts w:ascii="Wingdings" w:hAnsi="Wingdings" w:cs="Wingdings"/>
          <w:sz w:val="22"/>
          <w:szCs w:val="22"/>
          <w:lang w:eastAsia="it-IT"/>
        </w:rPr>
        <w:t></w:t>
      </w:r>
      <w:r>
        <w:rPr>
          <w:rFonts w:ascii="Helvetica" w:hAnsi="Helvetica" w:cs="Helvetica"/>
          <w:sz w:val="22"/>
          <w:szCs w:val="22"/>
          <w:lang w:eastAsia="it-IT"/>
        </w:rPr>
        <w:t xml:space="preserve">ai sensi dell’art. 3 comma 1 del </w:t>
      </w:r>
      <w:proofErr w:type="spellStart"/>
      <w:r>
        <w:rPr>
          <w:rFonts w:ascii="Helvetica" w:hAnsi="Helvetica" w:cs="Helvetica"/>
          <w:sz w:val="22"/>
          <w:szCs w:val="22"/>
          <w:lang w:eastAsia="it-IT"/>
        </w:rPr>
        <w:t>D.Lgs.</w:t>
      </w:r>
      <w:proofErr w:type="spellEnd"/>
      <w:r>
        <w:rPr>
          <w:rFonts w:ascii="Helvetica" w:hAnsi="Helvetica" w:cs="Helvetica"/>
          <w:sz w:val="22"/>
          <w:szCs w:val="22"/>
          <w:lang w:eastAsia="it-IT"/>
        </w:rPr>
        <w:t xml:space="preserve"> 8.4.2013 n. </w:t>
      </w:r>
      <w:proofErr w:type="gramStart"/>
      <w:r>
        <w:rPr>
          <w:rFonts w:ascii="Helvetica" w:hAnsi="Helvetica" w:cs="Helvetica"/>
          <w:sz w:val="22"/>
          <w:szCs w:val="22"/>
          <w:lang w:eastAsia="it-IT"/>
        </w:rPr>
        <w:t>39 :</w:t>
      </w:r>
      <w:proofErr w:type="gramEnd"/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sym w:font="Wingdings" w:char="F0A8"/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di non essere stato condannato, anche con sentenza non passata in giudicato, per uno dei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reati previsti dal capo I, del titolo II del libro secondo del codice penale (delitti contro la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 xml:space="preserve">pubblica Amministrazione);  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(oppure)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sym w:font="Wingdings" w:char="F0A8"/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di essere stato condannato, anche con sentenza non passata in giudicato, per uno dei reati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previsti dal capo I, del titolo II del libro secondo del codice penale (delitti contro la pubblica</w:t>
      </w:r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Amministrazione) di seguito riportati: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__________________________________________________________________________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__________________________________________________________________________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eastAsia="it-IT"/>
        </w:rPr>
      </w:pPr>
      <w:r>
        <w:rPr>
          <w:rFonts w:ascii="Helvetica" w:hAnsi="Helvetica" w:cs="Helvetica"/>
          <w:sz w:val="22"/>
          <w:szCs w:val="22"/>
          <w:lang w:eastAsia="it-IT"/>
        </w:rPr>
        <w:t>__________________________________________________________________________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Wingdings" w:hAnsi="Wingdings" w:cs="Wingdings"/>
          <w:sz w:val="22"/>
          <w:szCs w:val="22"/>
          <w:lang w:eastAsia="it-IT"/>
        </w:rPr>
        <w:t></w:t>
      </w:r>
      <w:r>
        <w:rPr>
          <w:rFonts w:ascii="Wingdings" w:hAnsi="Wingdings" w:cs="Wingdings"/>
          <w:sz w:val="22"/>
          <w:szCs w:val="22"/>
          <w:lang w:eastAsia="it-IT"/>
        </w:rPr>
        <w:t></w:t>
      </w:r>
      <w:r>
        <w:rPr>
          <w:rFonts w:ascii="Helvetica" w:hAnsi="Helvetica" w:cs="Helvetica"/>
          <w:sz w:val="22"/>
          <w:szCs w:val="22"/>
          <w:lang w:eastAsia="it-IT"/>
        </w:rPr>
        <w:t xml:space="preserve">di non trovarsi nelle condizioni di incompatibilità previste dall’art. 9 comma 2 del </w:t>
      </w:r>
      <w:proofErr w:type="spellStart"/>
      <w:r>
        <w:rPr>
          <w:rFonts w:ascii="Helvetica" w:hAnsi="Helvetica" w:cs="Helvetica"/>
          <w:sz w:val="22"/>
          <w:szCs w:val="22"/>
          <w:lang w:eastAsia="it-IT"/>
        </w:rPr>
        <w:t>D.Lgs.</w:t>
      </w:r>
      <w:proofErr w:type="spellEnd"/>
      <w:r>
        <w:rPr>
          <w:rFonts w:ascii="Helvetica" w:hAnsi="Helvetica" w:cs="Helvetica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sz w:val="22"/>
          <w:szCs w:val="22"/>
          <w:lang w:eastAsia="it-IT"/>
        </w:rPr>
        <w:t>8.4.2013 n. 39 ad oggetto: "</w:t>
      </w:r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Disposizioni in materia di </w:t>
      </w:r>
      <w:proofErr w:type="spellStart"/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>inconferibilità</w:t>
      </w:r>
      <w:proofErr w:type="spellEnd"/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 e incompatibilità di incarichi</w:t>
      </w:r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presso le pubbliche amministrazioni e presso gli enti privati in controllo pubblico, a </w:t>
      </w:r>
      <w:proofErr w:type="gramStart"/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norma </w:t>
      </w:r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 </w:t>
      </w:r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>dell'art.</w:t>
      </w:r>
      <w:proofErr w:type="gramEnd"/>
      <w:r>
        <w:rPr>
          <w:rFonts w:ascii="Helvetica-Oblique" w:hAnsi="Helvetica-Oblique" w:cs="Helvetica-Oblique"/>
          <w:i/>
          <w:iCs/>
          <w:sz w:val="22"/>
          <w:szCs w:val="22"/>
          <w:lang w:eastAsia="it-IT"/>
        </w:rPr>
        <w:t xml:space="preserve"> 1, commi 49 e 50, della legge 6.11.2012, n. 190</w:t>
      </w:r>
      <w:r>
        <w:rPr>
          <w:rFonts w:ascii="Helvetica" w:hAnsi="Helvetica" w:cs="Helvetica"/>
          <w:sz w:val="22"/>
          <w:szCs w:val="22"/>
          <w:lang w:eastAsia="it-IT"/>
        </w:rPr>
        <w:t>" e in relazione a ciò:</w:t>
      </w:r>
    </w:p>
    <w:p w:rsidR="00A900B9" w:rsidRDefault="00A900B9" w:rsidP="00A900B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Wingdings" w:hAnsi="Wingdings" w:cs="Wingdings"/>
          <w:color w:val="000000"/>
          <w:sz w:val="22"/>
          <w:szCs w:val="22"/>
          <w:lang w:eastAsia="it-IT"/>
        </w:rPr>
        <w:t></w:t>
      </w:r>
      <w:r>
        <w:rPr>
          <w:rFonts w:ascii="Wingdings" w:hAnsi="Wingdings" w:cs="Wingdings"/>
          <w:color w:val="000000"/>
          <w:sz w:val="22"/>
          <w:szCs w:val="22"/>
          <w:lang w:eastAsia="it-IT"/>
        </w:rPr>
        <w:t>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di ricoprire gli incarichi di seguito indicati, specificando per ognuno di essi la tipologia e la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>società/ente presso cui è svolto: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Wingdings" w:hAnsi="Wingdings" w:cs="Wingdings"/>
          <w:color w:val="000000"/>
          <w:sz w:val="22"/>
          <w:szCs w:val="22"/>
          <w:lang w:eastAsia="it-IT"/>
        </w:rPr>
        <w:t></w:t>
      </w:r>
      <w:r>
        <w:rPr>
          <w:rFonts w:ascii="Wingdings" w:hAnsi="Wingdings" w:cs="Wingdings"/>
          <w:color w:val="000000"/>
          <w:sz w:val="22"/>
          <w:szCs w:val="22"/>
          <w:lang w:eastAsia="it-IT"/>
        </w:rPr>
        <w:t>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tipologia incarico 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Wingdings" w:hAnsi="Wingdings" w:cs="Wingdings"/>
          <w:color w:val="000000"/>
          <w:sz w:val="22"/>
          <w:szCs w:val="22"/>
          <w:lang w:eastAsia="it-IT"/>
        </w:rPr>
        <w:t></w:t>
      </w:r>
      <w:r>
        <w:rPr>
          <w:rFonts w:ascii="Wingdings" w:hAnsi="Wingdings" w:cs="Wingdings"/>
          <w:color w:val="000000"/>
          <w:sz w:val="22"/>
          <w:szCs w:val="22"/>
          <w:lang w:eastAsia="it-IT"/>
        </w:rPr>
        <w:t>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presso società/ente: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>________________________________________________________________________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Wingdings" w:hAnsi="Wingdings" w:cs="Wingdings"/>
          <w:color w:val="000000"/>
          <w:sz w:val="22"/>
          <w:szCs w:val="22"/>
          <w:lang w:eastAsia="it-IT"/>
        </w:rPr>
        <w:lastRenderedPageBreak/>
        <w:t></w:t>
      </w:r>
      <w:r>
        <w:rPr>
          <w:rFonts w:ascii="Wingdings" w:hAnsi="Wingdings" w:cs="Wingdings"/>
          <w:color w:val="000000"/>
          <w:sz w:val="22"/>
          <w:szCs w:val="22"/>
          <w:lang w:eastAsia="it-IT"/>
        </w:rPr>
        <w:t>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di essere a conoscenza che i dati relativi al componente nominato, compresi la presente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dichiarazione ed il curriculum vitae, saranno soggetti alle pubblicazioni di cui all’art. 15 del D.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Lgs. 33/2013 c.d. "Decreto Trasparenza" e al D. Lgs. 39/2013 sopracitato;</w:t>
      </w:r>
    </w:p>
    <w:p w:rsidR="00A900B9" w:rsidRDefault="00A900B9" w:rsidP="00A900B9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Wingdings" w:hAnsi="Wingdings" w:cs="Wingdings"/>
          <w:color w:val="000000"/>
          <w:sz w:val="22"/>
          <w:szCs w:val="22"/>
          <w:lang w:eastAsia="it-IT"/>
        </w:rPr>
        <w:t></w:t>
      </w:r>
      <w:r>
        <w:rPr>
          <w:rFonts w:ascii="Wingdings" w:hAnsi="Wingdings" w:cs="Wingdings"/>
          <w:color w:val="000000"/>
          <w:sz w:val="22"/>
          <w:szCs w:val="22"/>
          <w:lang w:eastAsia="it-IT"/>
        </w:rPr>
        <w:t>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di essere a conoscenza che, in base al Regolamento UE 2016/679 GDPR 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–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Regolamento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generale sulla protezione dei dati, i dati personali comunicati con la presente saranno trattati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dall’Amministrazione comunale di San Stino di Livenza per lo svolgimento di funzioni istituzionali.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>…………….............................</w:t>
      </w:r>
      <w:r>
        <w:rPr>
          <w:rFonts w:ascii="Helvetica" w:hAnsi="Helvetica" w:cs="Helvetica"/>
          <w:color w:val="FFFFFF"/>
          <w:sz w:val="22"/>
          <w:szCs w:val="22"/>
          <w:lang w:eastAsia="it-IT"/>
        </w:rPr>
        <w:t>....................................…….</w:t>
      </w:r>
      <w:r>
        <w:rPr>
          <w:rFonts w:ascii="Helvetica" w:hAnsi="Helvetica" w:cs="Helvetica"/>
          <w:color w:val="000000"/>
          <w:sz w:val="22"/>
          <w:szCs w:val="22"/>
          <w:lang w:eastAsia="it-IT"/>
        </w:rPr>
        <w:t>……………………………………….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(luogo e </w:t>
      </w:r>
      <w:proofErr w:type="gramStart"/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data)   </w:t>
      </w:r>
      <w:proofErr w:type="gramEnd"/>
      <w:r>
        <w:rPr>
          <w:rFonts w:ascii="Helvetica" w:hAnsi="Helvetica" w:cs="Helvetica"/>
          <w:color w:val="000000"/>
          <w:sz w:val="22"/>
          <w:szCs w:val="22"/>
          <w:lang w:eastAsia="it-IT"/>
        </w:rPr>
        <w:t xml:space="preserve">                                                                         (firma per esteso e leggibile)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</w:p>
    <w:p w:rsidR="00A900B9" w:rsidRDefault="00A900B9" w:rsidP="00A900B9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it-IT"/>
        </w:rPr>
      </w:pPr>
      <w:r>
        <w:rPr>
          <w:rFonts w:ascii="Helvetica" w:hAnsi="Helvetica" w:cs="Helvetica"/>
          <w:color w:val="000000"/>
          <w:sz w:val="22"/>
          <w:szCs w:val="22"/>
          <w:lang w:eastAsia="it-IT"/>
        </w:rPr>
        <w:t>allegare: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  <w:lang w:eastAsia="it-IT"/>
        </w:rPr>
        <w:t>1) curriculum professionale in formato europeo datato e firmato</w:t>
      </w:r>
    </w:p>
    <w:p w:rsidR="00A900B9" w:rsidRDefault="00A900B9" w:rsidP="00A900B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  <w:lang w:eastAsia="it-IT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  <w:lang w:eastAsia="it-IT"/>
        </w:rPr>
        <w:t>2) fotocopia di documento d’identità</w:t>
      </w:r>
    </w:p>
    <w:p w:rsidR="00A900B9" w:rsidRDefault="00A900B9" w:rsidP="00A900B9">
      <w:pPr>
        <w:jc w:val="both"/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</w:pPr>
    </w:p>
    <w:p w:rsidR="00452A2C" w:rsidRDefault="00A900B9" w:rsidP="00A900B9">
      <w:pPr>
        <w:jc w:val="both"/>
      </w:pPr>
      <w:r w:rsidRPr="007D3187"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>Ai sensi dell'art. 38 del D.P.R. 445/2000 le dichiarazioni sostitutive di atto di notorietà da</w:t>
      </w:r>
      <w:r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 xml:space="preserve"> </w:t>
      </w:r>
      <w:r w:rsidRPr="007D3187"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>produrre agli organi della amministrazione pubblica sono sottoscritte dall'interessato in</w:t>
      </w:r>
      <w:r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 xml:space="preserve"> </w:t>
      </w:r>
      <w:r w:rsidRPr="007D3187"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>presenza del dipendente addetto ovvero sottoscritte e presentate unitamente a copia</w:t>
      </w:r>
      <w:r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 xml:space="preserve"> </w:t>
      </w:r>
      <w:r w:rsidRPr="007D3187">
        <w:rPr>
          <w:rFonts w:ascii="Helvetica-Bold" w:hAnsi="Helvetica-Bold" w:cs="Helvetica-Bold"/>
          <w:bCs/>
          <w:color w:val="000000"/>
          <w:sz w:val="22"/>
          <w:szCs w:val="22"/>
          <w:lang w:eastAsia="it-IT"/>
        </w:rPr>
        <w:t>fotostatica non autenticata di un documento di identità del sottoscrittore</w:t>
      </w:r>
    </w:p>
    <w:sectPr w:rsidR="00452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B9"/>
    <w:rsid w:val="00500E57"/>
    <w:rsid w:val="00A15027"/>
    <w:rsid w:val="00A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9B0E"/>
  <w15:chartTrackingRefBased/>
  <w15:docId w15:val="{DBE5A073-AB0F-445E-9F23-5EA22C8F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STINO DI LIVENZA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Emmanuelli</dc:creator>
  <cp:keywords/>
  <dc:description/>
  <cp:lastModifiedBy>Nicola Emmanuelli</cp:lastModifiedBy>
  <cp:revision>1</cp:revision>
  <dcterms:created xsi:type="dcterms:W3CDTF">2025-08-01T10:03:00Z</dcterms:created>
  <dcterms:modified xsi:type="dcterms:W3CDTF">2025-08-01T10:19:00Z</dcterms:modified>
</cp:coreProperties>
</file>