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2F69" w:rsidRDefault="00162F69" w:rsidP="00BC52ED">
      <w:pPr>
        <w:ind w:right="-24"/>
        <w:rPr>
          <w:rFonts w:ascii="Century Gothic" w:hAnsi="Century Gothic" w:cs="Tahoma"/>
          <w:b/>
          <w:sz w:val="18"/>
          <w:szCs w:val="18"/>
        </w:rPr>
      </w:pPr>
      <w:r w:rsidRPr="00BC52ED">
        <w:rPr>
          <w:rFonts w:ascii="Century Gothic" w:hAnsi="Century Gothic" w:cs="Tahoma"/>
          <w:b/>
          <w:sz w:val="18"/>
          <w:szCs w:val="18"/>
        </w:rPr>
        <w:t>INFORMATIVA CLIENTI AI SENSI DEL REGOLAMENTO UE 2016/679 E DELLA VIGENTE NORMATIVA IN MATERIA DI</w:t>
      </w:r>
      <w:r w:rsidRPr="00BC52ED">
        <w:rPr>
          <w:rFonts w:ascii="Century Gothic" w:hAnsi="Century Gothic" w:cs="Tahoma"/>
          <w:sz w:val="18"/>
          <w:szCs w:val="18"/>
        </w:rPr>
        <w:t xml:space="preserve"> </w:t>
      </w:r>
      <w:r w:rsidRPr="00BC52ED">
        <w:rPr>
          <w:rFonts w:ascii="Century Gothic" w:hAnsi="Century Gothic" w:cs="Tahoma"/>
          <w:b/>
          <w:sz w:val="18"/>
          <w:szCs w:val="18"/>
        </w:rPr>
        <w:t>PROTEZIONE DEI DATI PERSONALI</w:t>
      </w:r>
      <w:r w:rsidR="008B63BB">
        <w:rPr>
          <w:rFonts w:ascii="Century Gothic" w:hAnsi="Century Gothic" w:cs="Tahoma"/>
          <w:b/>
          <w:sz w:val="18"/>
          <w:szCs w:val="18"/>
        </w:rPr>
        <w:t xml:space="preserve"> PER FINALITA’ ANCHE DI MARKETING</w:t>
      </w:r>
    </w:p>
    <w:p w:rsidR="00162F69" w:rsidRPr="00145AF6" w:rsidRDefault="00045168" w:rsidP="00145AF6">
      <w:pPr>
        <w:spacing w:after="0"/>
        <w:jc w:val="both"/>
        <w:rPr>
          <w:rFonts w:ascii="Century Gothic" w:hAnsi="Century Gothic" w:cs="Tahoma"/>
          <w:sz w:val="16"/>
          <w:szCs w:val="16"/>
        </w:rPr>
      </w:pPr>
      <w:r w:rsidRPr="00045168">
        <w:rPr>
          <w:rFonts w:ascii="Century Gothic" w:hAnsi="Century Gothic" w:cs="Tahoma"/>
          <w:sz w:val="16"/>
          <w:szCs w:val="16"/>
          <w:highlight w:val="yellow"/>
        </w:rPr>
        <w:t>LO STUDIO ………………….</w:t>
      </w:r>
      <w:r w:rsidR="00162F69" w:rsidRPr="00145AF6">
        <w:rPr>
          <w:rFonts w:ascii="Century Gothic" w:hAnsi="Century Gothic" w:cs="Tahoma"/>
          <w:sz w:val="16"/>
          <w:szCs w:val="16"/>
        </w:rPr>
        <w:t xml:space="preserve"> in qualità di titolare del trattamento, Le fornisce di seguito le informazioni relative al trattamento dei suoi dati personali ai sensi della vigente normativa in materia di protezione dei dati personali ed in particolare dell’art. 13 del Regolamento UE 2016/679 (di seguito “GDPR”) relativo alla protezione delle persone fisiche con riguardo al trattamento dei dati personali, nonché alla libera circolazione di tali dati</w:t>
      </w:r>
    </w:p>
    <w:p w:rsidR="00162F69" w:rsidRPr="00145AF6" w:rsidRDefault="00162F69" w:rsidP="00BD4097">
      <w:pPr>
        <w:spacing w:before="240" w:after="0"/>
        <w:jc w:val="both"/>
        <w:rPr>
          <w:rFonts w:ascii="Century Gothic" w:hAnsi="Century Gothic" w:cs="Tahoma"/>
          <w:b/>
          <w:sz w:val="16"/>
          <w:szCs w:val="16"/>
        </w:rPr>
      </w:pPr>
      <w:r w:rsidRPr="00145AF6">
        <w:rPr>
          <w:rFonts w:ascii="Century Gothic" w:hAnsi="Century Gothic" w:cs="Tahoma"/>
          <w:b/>
          <w:sz w:val="16"/>
          <w:szCs w:val="16"/>
        </w:rPr>
        <w:t>1.</w:t>
      </w:r>
      <w:r w:rsidRPr="00145AF6">
        <w:rPr>
          <w:rFonts w:ascii="Century Gothic" w:hAnsi="Century Gothic" w:cs="Tahoma"/>
          <w:b/>
          <w:sz w:val="16"/>
          <w:szCs w:val="16"/>
        </w:rPr>
        <w:tab/>
        <w:t>Finalità, base giuridica per il trattamento dei dati personali e modalità di trattamento</w:t>
      </w:r>
    </w:p>
    <w:p w:rsidR="00162F69" w:rsidRPr="00145AF6" w:rsidRDefault="00162F69" w:rsidP="00145AF6">
      <w:pPr>
        <w:spacing w:after="0"/>
        <w:jc w:val="both"/>
        <w:rPr>
          <w:rFonts w:ascii="Century Gothic" w:hAnsi="Century Gothic" w:cs="Tahoma"/>
          <w:sz w:val="16"/>
          <w:szCs w:val="16"/>
        </w:rPr>
      </w:pPr>
      <w:r w:rsidRPr="00145AF6">
        <w:rPr>
          <w:rFonts w:ascii="Century Gothic" w:hAnsi="Century Gothic" w:cs="Tahoma"/>
          <w:sz w:val="16"/>
          <w:szCs w:val="16"/>
        </w:rPr>
        <w:t xml:space="preserve">I dati personali raccolti, identificativi, contabili, commerciali, amministrativi, fiscali ed eventuali giudiziari direttamente riferiti al cliente (quando persona fisica) o, per i dati essenzialmente identificativi ed eventualmente giudiziari, agli altri interessati (quali collaboratori, dipendenti, referenti etc.) comunicati in esecuzione e nello svolgimento dei rapporti con il Titolare e in osservanza e nel rispetto delle disposizioni in materia di trattamento e protezione dei dati personali, sono utilizzati dal Titolare nel completo rispetto del principio di correttezza e liceità e delle disposizioni di legge per adempiere a finalità strumentali e funzionali allo svolgimento del rapporto in essere precontrattuale e/o contrattuale. </w:t>
      </w:r>
    </w:p>
    <w:p w:rsidR="00162F69" w:rsidRPr="00145AF6" w:rsidRDefault="00162F69" w:rsidP="00145AF6">
      <w:pPr>
        <w:spacing w:after="0"/>
        <w:jc w:val="both"/>
        <w:rPr>
          <w:rFonts w:ascii="Century Gothic" w:hAnsi="Century Gothic"/>
          <w:sz w:val="16"/>
          <w:szCs w:val="16"/>
        </w:rPr>
      </w:pPr>
      <w:r w:rsidRPr="00145AF6">
        <w:rPr>
          <w:rFonts w:ascii="Century Gothic" w:hAnsi="Century Gothic" w:cs="Tahoma"/>
          <w:sz w:val="16"/>
          <w:szCs w:val="16"/>
        </w:rPr>
        <w:t xml:space="preserve">La base giuridica del predetto trattamento è rinvenibile nello svolgimento di trattative precontrattuali - a titolo </w:t>
      </w:r>
      <w:r w:rsidR="00145AF6" w:rsidRPr="00145AF6">
        <w:rPr>
          <w:rFonts w:ascii="Century Gothic" w:hAnsi="Century Gothic" w:cs="Tahoma"/>
          <w:sz w:val="16"/>
          <w:szCs w:val="16"/>
        </w:rPr>
        <w:t>e</w:t>
      </w:r>
      <w:r w:rsidRPr="00145AF6">
        <w:rPr>
          <w:rFonts w:ascii="Century Gothic" w:hAnsi="Century Gothic" w:cs="Tahoma"/>
          <w:sz w:val="16"/>
          <w:szCs w:val="16"/>
        </w:rPr>
        <w:t xml:space="preserve">semplificativo consultazione banca dati per analisi solvibilità, sussistenza criteri reputazionali </w:t>
      </w:r>
      <w:proofErr w:type="spellStart"/>
      <w:r w:rsidRPr="00145AF6">
        <w:rPr>
          <w:rFonts w:ascii="Century Gothic" w:hAnsi="Century Gothic" w:cs="Tahoma"/>
          <w:sz w:val="16"/>
          <w:szCs w:val="16"/>
        </w:rPr>
        <w:t>ecc</w:t>
      </w:r>
      <w:proofErr w:type="spellEnd"/>
      <w:r w:rsidRPr="00145AF6">
        <w:rPr>
          <w:rFonts w:ascii="Century Gothic" w:hAnsi="Century Gothic" w:cs="Tahoma"/>
          <w:sz w:val="16"/>
          <w:szCs w:val="16"/>
        </w:rPr>
        <w:t xml:space="preserve"> -  e nell’esecuzione di un contratto di cui il cliente è parte, ovvero nell’adempimento di obblighi legali ai quali è soggetto il titolare.</w:t>
      </w:r>
      <w:r w:rsidR="00145AF6" w:rsidRPr="00145AF6">
        <w:rPr>
          <w:rFonts w:ascii="Century Gothic" w:hAnsi="Century Gothic" w:cs="Tahoma"/>
          <w:sz w:val="16"/>
          <w:szCs w:val="16"/>
        </w:rPr>
        <w:t xml:space="preserve"> </w:t>
      </w:r>
      <w:r w:rsidRPr="00145AF6">
        <w:rPr>
          <w:rFonts w:ascii="Century Gothic" w:hAnsi="Century Gothic"/>
          <w:sz w:val="16"/>
          <w:szCs w:val="16"/>
        </w:rPr>
        <w:t>I dati personali non saranno oggetto di trattamenti automatizzati.</w:t>
      </w:r>
    </w:p>
    <w:p w:rsidR="00162F69" w:rsidRPr="00145AF6" w:rsidRDefault="00162F69" w:rsidP="00162F69">
      <w:pPr>
        <w:numPr>
          <w:ilvl w:val="0"/>
          <w:numId w:val="3"/>
        </w:numPr>
        <w:spacing w:after="0" w:line="240" w:lineRule="auto"/>
        <w:ind w:left="426" w:hanging="426"/>
        <w:jc w:val="both"/>
        <w:rPr>
          <w:rFonts w:ascii="Century Gothic" w:hAnsi="Century Gothic"/>
          <w:b/>
          <w:bCs/>
          <w:sz w:val="16"/>
          <w:szCs w:val="16"/>
        </w:rPr>
      </w:pPr>
      <w:r w:rsidRPr="00145AF6">
        <w:rPr>
          <w:rFonts w:ascii="Century Gothic" w:hAnsi="Century Gothic"/>
          <w:b/>
          <w:bCs/>
          <w:sz w:val="16"/>
          <w:szCs w:val="16"/>
        </w:rPr>
        <w:t xml:space="preserve">Finalità di marketing </w:t>
      </w:r>
    </w:p>
    <w:p w:rsidR="00162F69" w:rsidRPr="00145AF6" w:rsidRDefault="00162F69" w:rsidP="00145AF6">
      <w:pPr>
        <w:spacing w:after="0"/>
        <w:rPr>
          <w:rFonts w:ascii="Century Gothic" w:hAnsi="Century Gothic"/>
          <w:sz w:val="16"/>
          <w:szCs w:val="16"/>
        </w:rPr>
      </w:pPr>
      <w:r w:rsidRPr="00145AF6">
        <w:rPr>
          <w:rFonts w:ascii="Century Gothic" w:hAnsi="Century Gothic"/>
          <w:sz w:val="16"/>
          <w:szCs w:val="16"/>
        </w:rPr>
        <w:t>Previa raccolta di un Suo consenso esplicito e specifico, i Suoi dati personali saranno trattati per finalità di marketing diretto da</w:t>
      </w:r>
      <w:r w:rsidR="008B63BB">
        <w:rPr>
          <w:rFonts w:ascii="Century Gothic" w:hAnsi="Century Gothic"/>
          <w:sz w:val="16"/>
          <w:szCs w:val="16"/>
        </w:rPr>
        <w:t xml:space="preserve">llo </w:t>
      </w:r>
      <w:r w:rsidR="008B63BB" w:rsidRPr="008B63BB">
        <w:rPr>
          <w:rFonts w:ascii="Century Gothic" w:hAnsi="Century Gothic"/>
          <w:sz w:val="16"/>
          <w:szCs w:val="16"/>
          <w:highlight w:val="yellow"/>
        </w:rPr>
        <w:t>STUDIO …………………</w:t>
      </w:r>
      <w:r w:rsidRPr="00145AF6">
        <w:rPr>
          <w:rFonts w:ascii="Century Gothic" w:hAnsi="Century Gothic"/>
          <w:sz w:val="16"/>
          <w:szCs w:val="16"/>
        </w:rPr>
        <w:t xml:space="preserve"> in particolare per l'invio di news </w:t>
      </w:r>
      <w:proofErr w:type="spellStart"/>
      <w:r w:rsidRPr="00145AF6">
        <w:rPr>
          <w:rFonts w:ascii="Century Gothic" w:hAnsi="Century Gothic"/>
          <w:sz w:val="16"/>
          <w:szCs w:val="16"/>
        </w:rPr>
        <w:t>letter</w:t>
      </w:r>
      <w:proofErr w:type="spellEnd"/>
      <w:r w:rsidRPr="00145AF6">
        <w:rPr>
          <w:rFonts w:ascii="Century Gothic" w:hAnsi="Century Gothic"/>
          <w:sz w:val="16"/>
          <w:szCs w:val="16"/>
        </w:rPr>
        <w:t>.</w:t>
      </w:r>
    </w:p>
    <w:p w:rsidR="00162F69" w:rsidRPr="00145AF6" w:rsidRDefault="00162F69" w:rsidP="00145AF6">
      <w:pPr>
        <w:spacing w:after="0"/>
        <w:rPr>
          <w:rFonts w:ascii="Century Gothic" w:hAnsi="Century Gothic"/>
          <w:sz w:val="16"/>
          <w:szCs w:val="16"/>
        </w:rPr>
      </w:pPr>
      <w:r w:rsidRPr="00145AF6">
        <w:rPr>
          <w:rFonts w:ascii="Century Gothic" w:hAnsi="Century Gothic"/>
          <w:sz w:val="16"/>
          <w:szCs w:val="16"/>
        </w:rPr>
        <w:t xml:space="preserve">Le attività di trattamento saranno condotte sia con modalità di contatto automatizzate (posta elettronica, altri sistemi di comunicazione a distanza tramite reti di comunicazione come, in via meramente esemplificativa: sms, </w:t>
      </w:r>
      <w:proofErr w:type="spellStart"/>
      <w:r w:rsidRPr="00145AF6">
        <w:rPr>
          <w:rFonts w:ascii="Century Gothic" w:hAnsi="Century Gothic"/>
          <w:sz w:val="16"/>
          <w:szCs w:val="16"/>
        </w:rPr>
        <w:t>mms</w:t>
      </w:r>
      <w:proofErr w:type="spellEnd"/>
      <w:r w:rsidRPr="00145AF6">
        <w:rPr>
          <w:rFonts w:ascii="Century Gothic" w:hAnsi="Century Gothic"/>
          <w:sz w:val="16"/>
          <w:szCs w:val="16"/>
        </w:rPr>
        <w:t xml:space="preserve">, </w:t>
      </w:r>
      <w:proofErr w:type="spellStart"/>
      <w:r w:rsidRPr="00145AF6">
        <w:rPr>
          <w:rFonts w:ascii="Century Gothic" w:hAnsi="Century Gothic"/>
          <w:sz w:val="16"/>
          <w:szCs w:val="16"/>
        </w:rPr>
        <w:t>whatsapp</w:t>
      </w:r>
      <w:proofErr w:type="spellEnd"/>
      <w:r w:rsidRPr="00145AF6">
        <w:rPr>
          <w:rFonts w:ascii="Century Gothic" w:hAnsi="Century Gothic"/>
          <w:sz w:val="16"/>
          <w:szCs w:val="16"/>
        </w:rPr>
        <w:t>) sia con modalità di contatto tradizionali (posta cartacea) da parte dei Titolari;</w:t>
      </w:r>
    </w:p>
    <w:p w:rsidR="00162F69" w:rsidRPr="00145AF6" w:rsidRDefault="00162F69" w:rsidP="00BD4097">
      <w:pPr>
        <w:spacing w:before="240" w:after="0"/>
        <w:rPr>
          <w:rFonts w:ascii="Century Gothic" w:hAnsi="Century Gothic" w:cs="Tahoma"/>
          <w:b/>
          <w:sz w:val="16"/>
          <w:szCs w:val="16"/>
        </w:rPr>
      </w:pPr>
      <w:r w:rsidRPr="00145AF6">
        <w:rPr>
          <w:rFonts w:ascii="Century Gothic" w:hAnsi="Century Gothic" w:cs="Tahoma"/>
          <w:b/>
          <w:sz w:val="16"/>
          <w:szCs w:val="16"/>
        </w:rPr>
        <w:t>2.</w:t>
      </w:r>
      <w:r w:rsidRPr="00145AF6">
        <w:rPr>
          <w:rFonts w:ascii="Century Gothic" w:hAnsi="Century Gothic" w:cs="Tahoma"/>
          <w:b/>
          <w:sz w:val="16"/>
          <w:szCs w:val="16"/>
        </w:rPr>
        <w:tab/>
        <w:t>Ambito di comunicazione e destinatari dei dati</w:t>
      </w:r>
    </w:p>
    <w:p w:rsidR="00162F69" w:rsidRPr="00145AF6" w:rsidRDefault="00162F69" w:rsidP="00145AF6">
      <w:pPr>
        <w:spacing w:after="0"/>
        <w:jc w:val="both"/>
        <w:rPr>
          <w:rFonts w:ascii="Century Gothic" w:hAnsi="Century Gothic" w:cs="Tahoma"/>
          <w:sz w:val="16"/>
          <w:szCs w:val="16"/>
        </w:rPr>
      </w:pPr>
      <w:r w:rsidRPr="00145AF6">
        <w:rPr>
          <w:rFonts w:ascii="Century Gothic" w:hAnsi="Century Gothic" w:cs="Tahoma"/>
          <w:sz w:val="16"/>
          <w:szCs w:val="16"/>
        </w:rPr>
        <w:t>I dati personali raccolti non saranno oggetto di divulgazione e di diffusione. La comunicazione a terzi, diversi dal Titolare, dai responsabili esterni alla struttura aziendale, e dagli incaricati al trattamento individuati e nominati rispettivamente ex artt. 28 del Regolamento UE 2016/679, è prevista verso gli enti pubblici per gli adempimenti di legge, nonché, ove necessario per le finalità indicate, verso soggetti e società terze,  quali consulenti in materia contabile e fiscale, consulenti legali e di settore, società di recupero del credito e consulenza contrattuale, consulenti di direzione, società terze di fornitura e assistenza informatica, impegnate nel corretto e regolare perseguimento delle finalità descritte, istituti bancari. In ogni caso il trattamento da parte di soggetti terzi dovrà avvenire secondo correttezza e nel rispetto delle disposizioni di legge vigenti</w:t>
      </w:r>
    </w:p>
    <w:p w:rsidR="00162F69" w:rsidRPr="00145AF6" w:rsidRDefault="00162F69" w:rsidP="00BD4097">
      <w:pPr>
        <w:spacing w:before="240" w:after="0"/>
        <w:rPr>
          <w:rFonts w:ascii="Century Gothic" w:hAnsi="Century Gothic" w:cs="Tahoma"/>
          <w:b/>
          <w:sz w:val="16"/>
          <w:szCs w:val="16"/>
        </w:rPr>
      </w:pPr>
      <w:r w:rsidRPr="00145AF6">
        <w:rPr>
          <w:rFonts w:ascii="Century Gothic" w:hAnsi="Century Gothic" w:cs="Tahoma"/>
          <w:b/>
          <w:sz w:val="16"/>
          <w:szCs w:val="16"/>
        </w:rPr>
        <w:t>3.</w:t>
      </w:r>
      <w:r w:rsidRPr="00145AF6">
        <w:rPr>
          <w:rFonts w:ascii="Century Gothic" w:hAnsi="Century Gothic" w:cs="Tahoma"/>
          <w:b/>
          <w:sz w:val="16"/>
          <w:szCs w:val="16"/>
        </w:rPr>
        <w:tab/>
        <w:t>Natura obbligatoria o facoltativa del conferimento dei dati</w:t>
      </w:r>
    </w:p>
    <w:p w:rsidR="00162F69" w:rsidRPr="00145AF6" w:rsidRDefault="00162F69" w:rsidP="00145AF6">
      <w:pPr>
        <w:spacing w:after="0"/>
        <w:jc w:val="both"/>
        <w:rPr>
          <w:rFonts w:ascii="Century Gothic" w:hAnsi="Century Gothic" w:cs="Tahoma"/>
          <w:sz w:val="16"/>
          <w:szCs w:val="16"/>
        </w:rPr>
      </w:pPr>
      <w:r w:rsidRPr="00145AF6">
        <w:rPr>
          <w:rFonts w:ascii="Century Gothic" w:hAnsi="Century Gothic" w:cs="Tahoma"/>
          <w:sz w:val="16"/>
          <w:szCs w:val="16"/>
        </w:rPr>
        <w:t>Il conferimento dei dati personali è obbligatorio al fine dello svolgimento delle trattative precontrattuali, della stipula del contratto e della relativa gestione, dell’adempimento di disposizioni di legge. Il rifiuto al conferimento dei dati personali determinerà l’impossibilità parziale o totale di stipulare il contratto.</w:t>
      </w:r>
    </w:p>
    <w:p w:rsidR="00162F69" w:rsidRPr="00145AF6" w:rsidRDefault="00162F69" w:rsidP="00145AF6">
      <w:pPr>
        <w:spacing w:after="0"/>
        <w:rPr>
          <w:rFonts w:ascii="Century Gothic" w:hAnsi="Century Gothic"/>
          <w:sz w:val="16"/>
          <w:szCs w:val="16"/>
        </w:rPr>
      </w:pPr>
      <w:r w:rsidRPr="00145AF6">
        <w:rPr>
          <w:rFonts w:ascii="Century Gothic" w:hAnsi="Century Gothic" w:cs="Tahoma"/>
          <w:sz w:val="16"/>
          <w:szCs w:val="16"/>
        </w:rPr>
        <w:t xml:space="preserve">Per quanto attiene alle finalità di </w:t>
      </w:r>
      <w:proofErr w:type="spellStart"/>
      <w:r w:rsidRPr="00145AF6">
        <w:rPr>
          <w:rFonts w:ascii="Century Gothic" w:hAnsi="Century Gothic" w:cs="Tahoma"/>
          <w:sz w:val="16"/>
          <w:szCs w:val="16"/>
        </w:rPr>
        <w:t>marketig</w:t>
      </w:r>
      <w:proofErr w:type="spellEnd"/>
      <w:r w:rsidRPr="00145AF6">
        <w:rPr>
          <w:rFonts w:ascii="Century Gothic" w:hAnsi="Century Gothic" w:cs="Tahoma"/>
          <w:sz w:val="16"/>
          <w:szCs w:val="16"/>
        </w:rPr>
        <w:t xml:space="preserve"> </w:t>
      </w:r>
      <w:r w:rsidRPr="00145AF6">
        <w:rPr>
          <w:rFonts w:ascii="Century Gothic" w:hAnsi="Century Gothic"/>
          <w:sz w:val="16"/>
          <w:szCs w:val="16"/>
        </w:rPr>
        <w:t xml:space="preserve">Il consenso è facoltativo e la non accettazione non comporta alcuna conseguenza sul contratto stipulato con </w:t>
      </w:r>
      <w:r w:rsidR="008B63BB">
        <w:rPr>
          <w:rFonts w:ascii="Century Gothic" w:hAnsi="Century Gothic"/>
          <w:sz w:val="16"/>
          <w:szCs w:val="16"/>
        </w:rPr>
        <w:t xml:space="preserve">LO STUDIO </w:t>
      </w:r>
      <w:r w:rsidRPr="00145AF6">
        <w:rPr>
          <w:rFonts w:ascii="Century Gothic" w:hAnsi="Century Gothic"/>
          <w:sz w:val="16"/>
          <w:szCs w:val="16"/>
        </w:rPr>
        <w:t>per la fruizione dei servizi</w:t>
      </w:r>
      <w:r w:rsidR="00145AF6" w:rsidRPr="00145AF6">
        <w:rPr>
          <w:rFonts w:ascii="Century Gothic" w:hAnsi="Century Gothic"/>
          <w:sz w:val="16"/>
          <w:szCs w:val="16"/>
        </w:rPr>
        <w:t>.</w:t>
      </w:r>
      <w:r w:rsidRPr="00145AF6">
        <w:rPr>
          <w:rFonts w:ascii="Century Gothic" w:hAnsi="Century Gothic"/>
          <w:sz w:val="16"/>
          <w:szCs w:val="16"/>
        </w:rPr>
        <w:t xml:space="preserve"> Tuttavia, qualora non conferisse il consenso per la finalità di </w:t>
      </w:r>
      <w:r w:rsidR="00145AF6" w:rsidRPr="00145AF6">
        <w:rPr>
          <w:rFonts w:ascii="Century Gothic" w:hAnsi="Century Gothic"/>
          <w:sz w:val="16"/>
          <w:szCs w:val="16"/>
        </w:rPr>
        <w:t xml:space="preserve">marketing non potremo inviarle la nostra new </w:t>
      </w:r>
      <w:proofErr w:type="spellStart"/>
      <w:r w:rsidR="00145AF6" w:rsidRPr="00145AF6">
        <w:rPr>
          <w:rFonts w:ascii="Century Gothic" w:hAnsi="Century Gothic"/>
          <w:sz w:val="16"/>
          <w:szCs w:val="16"/>
        </w:rPr>
        <w:t>letter</w:t>
      </w:r>
      <w:proofErr w:type="spellEnd"/>
      <w:r w:rsidRPr="00145AF6">
        <w:rPr>
          <w:rFonts w:ascii="Century Gothic" w:hAnsi="Century Gothic"/>
          <w:sz w:val="16"/>
          <w:szCs w:val="16"/>
        </w:rPr>
        <w:t>.</w:t>
      </w:r>
      <w:r w:rsidR="008B63BB">
        <w:rPr>
          <w:rFonts w:ascii="Century Gothic" w:hAnsi="Century Gothic"/>
          <w:sz w:val="16"/>
          <w:szCs w:val="16"/>
        </w:rPr>
        <w:t xml:space="preserve"> </w:t>
      </w:r>
      <w:r w:rsidRPr="00145AF6">
        <w:rPr>
          <w:rFonts w:ascii="Century Gothic" w:hAnsi="Century Gothic"/>
          <w:sz w:val="16"/>
          <w:szCs w:val="16"/>
        </w:rPr>
        <w:t xml:space="preserve"> In ogni momento avrà la possibilità di verificare e revocare l'eventuale consenso fornito per tali finalità.</w:t>
      </w:r>
    </w:p>
    <w:p w:rsidR="00162F69" w:rsidRPr="00145AF6" w:rsidRDefault="00162F69" w:rsidP="00BD4097">
      <w:pPr>
        <w:spacing w:before="240" w:after="0"/>
        <w:rPr>
          <w:rFonts w:ascii="Century Gothic" w:hAnsi="Century Gothic" w:cs="Tahoma"/>
          <w:b/>
          <w:sz w:val="16"/>
          <w:szCs w:val="16"/>
        </w:rPr>
      </w:pPr>
      <w:r w:rsidRPr="00145AF6">
        <w:rPr>
          <w:rFonts w:ascii="Century Gothic" w:hAnsi="Century Gothic" w:cs="Tahoma"/>
          <w:b/>
          <w:sz w:val="16"/>
          <w:szCs w:val="16"/>
        </w:rPr>
        <w:t>4.</w:t>
      </w:r>
      <w:r w:rsidRPr="00145AF6">
        <w:rPr>
          <w:rFonts w:ascii="Century Gothic" w:hAnsi="Century Gothic" w:cs="Tahoma"/>
          <w:b/>
          <w:sz w:val="16"/>
          <w:szCs w:val="16"/>
        </w:rPr>
        <w:tab/>
        <w:t xml:space="preserve"> Trasferimento dati all’estero</w:t>
      </w:r>
    </w:p>
    <w:p w:rsidR="00162F69" w:rsidRDefault="00162F69" w:rsidP="00145AF6">
      <w:pPr>
        <w:spacing w:after="0"/>
        <w:jc w:val="both"/>
        <w:rPr>
          <w:rFonts w:ascii="Century Gothic" w:hAnsi="Century Gothic" w:cs="Tahoma"/>
          <w:sz w:val="16"/>
          <w:szCs w:val="16"/>
        </w:rPr>
      </w:pPr>
      <w:r w:rsidRPr="00145AF6">
        <w:rPr>
          <w:rFonts w:ascii="Century Gothic" w:hAnsi="Century Gothic" w:cs="Tahoma"/>
          <w:sz w:val="16"/>
          <w:szCs w:val="16"/>
        </w:rPr>
        <w:t xml:space="preserve">I dati personali non saranno trasferiti all'estero verso Paesi diversi da quelli appartenenti all'Unione Europea, che non assicurino adeguati livelli di tutela delle persone. </w:t>
      </w:r>
    </w:p>
    <w:p w:rsidR="00162F69" w:rsidRPr="00145AF6" w:rsidRDefault="00162F69" w:rsidP="00BD4097">
      <w:pPr>
        <w:spacing w:before="240" w:after="0"/>
        <w:rPr>
          <w:rFonts w:ascii="Century Gothic" w:hAnsi="Century Gothic" w:cs="Tahoma"/>
          <w:b/>
          <w:sz w:val="16"/>
          <w:szCs w:val="16"/>
        </w:rPr>
      </w:pPr>
      <w:r w:rsidRPr="00145AF6">
        <w:rPr>
          <w:rFonts w:ascii="Century Gothic" w:hAnsi="Century Gothic" w:cs="Tahoma"/>
          <w:b/>
          <w:sz w:val="16"/>
          <w:szCs w:val="16"/>
        </w:rPr>
        <w:t>5.</w:t>
      </w:r>
      <w:r w:rsidRPr="00145AF6">
        <w:rPr>
          <w:rFonts w:ascii="Century Gothic" w:hAnsi="Century Gothic" w:cs="Tahoma"/>
          <w:b/>
          <w:sz w:val="16"/>
          <w:szCs w:val="16"/>
        </w:rPr>
        <w:tab/>
        <w:t>Diritti riconosciuti all’interessato</w:t>
      </w:r>
    </w:p>
    <w:p w:rsidR="006820A7" w:rsidRDefault="00162F69" w:rsidP="00145AF6">
      <w:pPr>
        <w:spacing w:after="0"/>
        <w:jc w:val="both"/>
        <w:rPr>
          <w:rFonts w:ascii="Century Gothic" w:hAnsi="Century Gothic" w:cs="Tahoma"/>
          <w:sz w:val="16"/>
          <w:szCs w:val="16"/>
        </w:rPr>
      </w:pPr>
      <w:r w:rsidRPr="00145AF6">
        <w:rPr>
          <w:rFonts w:ascii="Century Gothic" w:hAnsi="Century Gothic" w:cs="Tahoma"/>
          <w:sz w:val="16"/>
          <w:szCs w:val="16"/>
        </w:rPr>
        <w:t xml:space="preserve">L’interessato ha diritto di ottenere la conferma dell’esistenza dei dati e le finalità per cui vengono utilizzati. In relazione al trattamento dei dati personali l’interessato ha diritto di chiedere al titolare la conferma dell’esistenza dei dati personali che lo riguardano, ottenere l’accesso ai dati personali, la rettifica, la cancellazione, la limitazione del trattamento, la portabilità dei dati presso altro titolare. Ha inoltre diritto di opporsi al trattamento per motivi legittimi. Poiché il trattamento non è subordinato al consenso, non può essere esercitato il diritto di revoca del consenso. Si ricorda infine che l’interessato ha sempre il diritto di proporre un reclamo all'Autorità Garante per la protezione dei dati personali per l’esercizio dei suoi diritti o per qualsiasi altra questione relativa al trattamento dei suoi dati personali. I predetti diritti potranno essere esercitati mediante richiesta inoltrata al titolare anche via </w:t>
      </w:r>
      <w:proofErr w:type="gramStart"/>
      <w:r w:rsidRPr="00145AF6">
        <w:rPr>
          <w:rFonts w:ascii="Century Gothic" w:hAnsi="Century Gothic" w:cs="Tahoma"/>
          <w:sz w:val="16"/>
          <w:szCs w:val="16"/>
        </w:rPr>
        <w:t>email</w:t>
      </w:r>
      <w:proofErr w:type="gramEnd"/>
      <w:r w:rsidRPr="00145AF6">
        <w:rPr>
          <w:rFonts w:ascii="Century Gothic" w:hAnsi="Century Gothic" w:cs="Tahoma"/>
          <w:sz w:val="16"/>
          <w:szCs w:val="16"/>
        </w:rPr>
        <w:t xml:space="preserve"> o lettera raccomandata ai recapiti sopra indicati.</w:t>
      </w:r>
    </w:p>
    <w:p w:rsidR="00162F69" w:rsidRPr="00145AF6" w:rsidRDefault="00162F69" w:rsidP="00BD4097">
      <w:pPr>
        <w:spacing w:before="240" w:after="0"/>
        <w:rPr>
          <w:rFonts w:ascii="Century Gothic" w:hAnsi="Century Gothic" w:cs="Tahoma"/>
          <w:b/>
          <w:sz w:val="16"/>
          <w:szCs w:val="16"/>
        </w:rPr>
      </w:pPr>
      <w:r w:rsidRPr="00145AF6">
        <w:rPr>
          <w:rFonts w:ascii="Century Gothic" w:hAnsi="Century Gothic" w:cs="Tahoma"/>
          <w:b/>
          <w:sz w:val="16"/>
          <w:szCs w:val="16"/>
        </w:rPr>
        <w:t>6.</w:t>
      </w:r>
      <w:r w:rsidRPr="00145AF6">
        <w:rPr>
          <w:rFonts w:ascii="Century Gothic" w:hAnsi="Century Gothic" w:cs="Tahoma"/>
          <w:b/>
          <w:sz w:val="16"/>
          <w:szCs w:val="16"/>
        </w:rPr>
        <w:tab/>
        <w:t>Identità e dati di contatto del titolare e del responsabile della protezione dei dati</w:t>
      </w:r>
    </w:p>
    <w:p w:rsidR="008B63BB" w:rsidRDefault="008B63BB" w:rsidP="008B63BB">
      <w:pPr>
        <w:tabs>
          <w:tab w:val="num" w:pos="360"/>
        </w:tabs>
        <w:spacing w:after="0" w:line="240" w:lineRule="auto"/>
        <w:jc w:val="both"/>
        <w:rPr>
          <w:rFonts w:ascii="Century Gothic" w:eastAsia="Arial Unicode MS" w:hAnsi="Century Gothic" w:cs="Tahoma"/>
          <w:sz w:val="16"/>
          <w:szCs w:val="16"/>
          <w:highlight w:val="yellow"/>
        </w:rPr>
      </w:pPr>
      <w:r w:rsidRPr="00145AF6">
        <w:rPr>
          <w:rFonts w:ascii="Century Gothic" w:eastAsia="Arial Unicode MS" w:hAnsi="Century Gothic" w:cs="Tahoma"/>
          <w:sz w:val="16"/>
          <w:szCs w:val="16"/>
        </w:rPr>
        <w:t xml:space="preserve">Il Titolare del </w:t>
      </w:r>
      <w:r w:rsidRPr="00145AF6">
        <w:rPr>
          <w:rFonts w:ascii="Century Gothic" w:hAnsi="Century Gothic" w:cs="Tahoma"/>
          <w:sz w:val="16"/>
          <w:szCs w:val="16"/>
        </w:rPr>
        <w:t>trattamento</w:t>
      </w:r>
      <w:r w:rsidRPr="00145AF6">
        <w:rPr>
          <w:rFonts w:ascii="Century Gothic" w:eastAsia="Arial Unicode MS" w:hAnsi="Century Gothic" w:cs="Tahoma"/>
          <w:sz w:val="16"/>
          <w:szCs w:val="16"/>
        </w:rPr>
        <w:t xml:space="preserve"> è </w:t>
      </w:r>
      <w:r w:rsidRPr="008C54C5">
        <w:rPr>
          <w:rFonts w:ascii="Century Gothic" w:eastAsia="Arial Unicode MS" w:hAnsi="Century Gothic" w:cs="Tahoma"/>
          <w:sz w:val="16"/>
          <w:szCs w:val="16"/>
          <w:highlight w:val="yellow"/>
        </w:rPr>
        <w:t>………………</w:t>
      </w:r>
      <w:proofErr w:type="gramStart"/>
      <w:r w:rsidRPr="008C54C5">
        <w:rPr>
          <w:rFonts w:ascii="Century Gothic" w:eastAsia="Arial Unicode MS" w:hAnsi="Century Gothic" w:cs="Tahoma"/>
          <w:sz w:val="16"/>
          <w:szCs w:val="16"/>
          <w:highlight w:val="yellow"/>
        </w:rPr>
        <w:t>…….</w:t>
      </w:r>
      <w:proofErr w:type="gramEnd"/>
      <w:r w:rsidRPr="008C54C5">
        <w:rPr>
          <w:rFonts w:ascii="Century Gothic" w:eastAsia="Arial Unicode MS" w:hAnsi="Century Gothic" w:cs="Tahoma"/>
          <w:sz w:val="16"/>
          <w:szCs w:val="16"/>
          <w:highlight w:val="yellow"/>
        </w:rPr>
        <w:t>, con sede legale in Via ………………… CAP ……….. CITTA’ Tel……………………………</w:t>
      </w:r>
      <w:proofErr w:type="gramStart"/>
      <w:r w:rsidRPr="008C54C5">
        <w:rPr>
          <w:rFonts w:ascii="Century Gothic" w:eastAsia="Arial Unicode MS" w:hAnsi="Century Gothic" w:cs="Tahoma"/>
          <w:sz w:val="16"/>
          <w:szCs w:val="16"/>
          <w:highlight w:val="yellow"/>
        </w:rPr>
        <w:t>…….</w:t>
      </w:r>
      <w:proofErr w:type="gramEnd"/>
      <w:r w:rsidRPr="00490920">
        <w:rPr>
          <w:rFonts w:ascii="Century Gothic" w:eastAsia="Arial Unicode MS" w:hAnsi="Century Gothic" w:cs="Tahoma"/>
          <w:sz w:val="16"/>
          <w:szCs w:val="16"/>
          <w:highlight w:val="yellow"/>
        </w:rPr>
        <w:t>, email …………………… sito web www………………………..</w:t>
      </w:r>
    </w:p>
    <w:p w:rsidR="00525851" w:rsidRDefault="00525851" w:rsidP="008B63BB">
      <w:pPr>
        <w:tabs>
          <w:tab w:val="num" w:pos="360"/>
        </w:tabs>
        <w:spacing w:after="0" w:line="240" w:lineRule="auto"/>
        <w:jc w:val="both"/>
        <w:rPr>
          <w:rFonts w:ascii="Century Gothic" w:eastAsia="Arial Unicode MS" w:hAnsi="Century Gothic" w:cs="Tahoma"/>
          <w:sz w:val="16"/>
          <w:szCs w:val="16"/>
        </w:rPr>
      </w:pPr>
    </w:p>
    <w:p w:rsidR="00525851" w:rsidRPr="00490920" w:rsidRDefault="00525851" w:rsidP="008B63BB">
      <w:pPr>
        <w:tabs>
          <w:tab w:val="num" w:pos="360"/>
        </w:tabs>
        <w:spacing w:after="0" w:line="240" w:lineRule="auto"/>
        <w:jc w:val="both"/>
        <w:rPr>
          <w:rFonts w:ascii="Century Gothic" w:eastAsia="Arial Unicode MS" w:hAnsi="Century Gothic" w:cs="Tahoma"/>
          <w:sz w:val="16"/>
          <w:szCs w:val="16"/>
        </w:rPr>
      </w:pPr>
    </w:p>
    <w:p w:rsidR="00162F69" w:rsidRPr="00145AF6" w:rsidRDefault="00162F69" w:rsidP="00BD4097">
      <w:pPr>
        <w:spacing w:before="240" w:after="0"/>
        <w:rPr>
          <w:rFonts w:ascii="Century Gothic" w:hAnsi="Century Gothic" w:cs="Tahoma"/>
          <w:b/>
          <w:sz w:val="16"/>
          <w:szCs w:val="16"/>
        </w:rPr>
      </w:pPr>
      <w:r w:rsidRPr="00145AF6">
        <w:rPr>
          <w:rFonts w:ascii="Century Gothic" w:hAnsi="Century Gothic" w:cs="Tahoma"/>
          <w:b/>
          <w:sz w:val="16"/>
          <w:szCs w:val="16"/>
        </w:rPr>
        <w:lastRenderedPageBreak/>
        <w:t>7.</w:t>
      </w:r>
      <w:r w:rsidRPr="00145AF6">
        <w:rPr>
          <w:rFonts w:ascii="Century Gothic" w:hAnsi="Century Gothic" w:cs="Tahoma"/>
          <w:b/>
          <w:sz w:val="16"/>
          <w:szCs w:val="16"/>
        </w:rPr>
        <w:tab/>
        <w:t>Tempo di conservazione</w:t>
      </w:r>
    </w:p>
    <w:p w:rsidR="00162F69" w:rsidRPr="00145AF6" w:rsidRDefault="00162F69" w:rsidP="00BD4097">
      <w:pPr>
        <w:jc w:val="both"/>
        <w:rPr>
          <w:rFonts w:ascii="Century Gothic" w:hAnsi="Century Gothic" w:cs="Tahoma"/>
          <w:sz w:val="16"/>
          <w:szCs w:val="16"/>
        </w:rPr>
      </w:pPr>
      <w:r w:rsidRPr="00145AF6">
        <w:rPr>
          <w:rFonts w:ascii="Century Gothic" w:hAnsi="Century Gothic" w:cs="Tahoma"/>
          <w:sz w:val="16"/>
          <w:szCs w:val="16"/>
        </w:rPr>
        <w:t>I dati saranno conservati per il tempo necessario all’espletamento delle finalità amministrative, contabili e fiscali relativi al rapporto contrattuale instaurato e altresì discendenti dagli obblighi previsti dalla legge, comunque entro i termini prescrizionali fissati per i diritti e gli obblighi sottesi al trattamento. I criteri utilizzati per determinare il periodo di conservazione sono stabiliti dalla legge italiana in materia di prescrizione, ivi inclusa la normativa civilistica e fiscale per quanto riguarda il trattamento dei dati amministrativo-contabili, anche tutela degli interessi legittimi del titolare. I dati trattati saranno custoditi dal Titolare del Trattamento presso la sede legale riportata nel precedente paragrafo.</w:t>
      </w:r>
    </w:p>
    <w:p w:rsidR="00525851" w:rsidRDefault="00525851" w:rsidP="00525851">
      <w:pPr>
        <w:pStyle w:val="NormaleWeb"/>
        <w:ind w:left="-567" w:right="-22"/>
        <w:jc w:val="right"/>
        <w:rPr>
          <w:rFonts w:ascii="Century Gothic" w:hAnsi="Century Gothic"/>
          <w:sz w:val="16"/>
          <w:szCs w:val="16"/>
        </w:rPr>
      </w:pPr>
      <w:bookmarkStart w:id="0" w:name="_Hlk512600677"/>
    </w:p>
    <w:p w:rsidR="00525851" w:rsidRPr="00516E29" w:rsidRDefault="00525851" w:rsidP="00525851">
      <w:pPr>
        <w:pStyle w:val="NormaleWeb"/>
        <w:ind w:left="7938" w:right="-22"/>
        <w:jc w:val="center"/>
        <w:rPr>
          <w:rFonts w:ascii="Century Gothic" w:hAnsi="Century Gothic"/>
          <w:sz w:val="16"/>
          <w:szCs w:val="16"/>
        </w:rPr>
      </w:pPr>
      <w:r w:rsidRPr="00516E29">
        <w:rPr>
          <w:rFonts w:ascii="Century Gothic" w:hAnsi="Century Gothic"/>
          <w:sz w:val="16"/>
          <w:szCs w:val="16"/>
        </w:rPr>
        <w:t>Titolare del trattamento</w:t>
      </w:r>
      <w:bookmarkEnd w:id="0"/>
    </w:p>
    <w:p w:rsidR="00BD4097" w:rsidRPr="00BD4097" w:rsidRDefault="00BD4097" w:rsidP="00BD4097">
      <w:pPr>
        <w:tabs>
          <w:tab w:val="num" w:pos="360"/>
        </w:tabs>
        <w:spacing w:after="120" w:line="320" w:lineRule="exact"/>
        <w:rPr>
          <w:rFonts w:ascii="Century Gothic" w:hAnsi="Century Gothic" w:cs="Tahoma"/>
          <w:b/>
          <w:sz w:val="16"/>
          <w:szCs w:val="16"/>
        </w:rPr>
      </w:pPr>
      <w:bookmarkStart w:id="1" w:name="_GoBack"/>
      <w:bookmarkEnd w:id="1"/>
      <w:r>
        <w:rPr>
          <w:rFonts w:ascii="Century Gothic" w:hAnsi="Century Gothic" w:cs="Tahoma"/>
          <w:sz w:val="16"/>
          <w:szCs w:val="16"/>
        </w:rPr>
        <w:t xml:space="preserve">Trattamento dei dati personali per le finalità di </w:t>
      </w:r>
      <w:r w:rsidR="008B63BB">
        <w:rPr>
          <w:rFonts w:ascii="Century Gothic" w:hAnsi="Century Gothic" w:cs="Tahoma"/>
          <w:sz w:val="16"/>
          <w:szCs w:val="16"/>
        </w:rPr>
        <w:t>marketing</w:t>
      </w:r>
      <w:r>
        <w:rPr>
          <w:rFonts w:ascii="Century Gothic" w:hAnsi="Century Gothic" w:cs="Tahoma"/>
          <w:sz w:val="16"/>
          <w:szCs w:val="16"/>
        </w:rPr>
        <w:t xml:space="preserve"> punto 1a)</w:t>
      </w:r>
      <w:r w:rsidRPr="00BD4097">
        <w:rPr>
          <w:rFonts w:ascii="Century Gothic" w:hAnsi="Century Gothic" w:cs="Tahoma"/>
          <w:sz w:val="16"/>
          <w:szCs w:val="16"/>
        </w:rPr>
        <w:t>:</w:t>
      </w:r>
    </w:p>
    <w:p w:rsidR="00BD4097" w:rsidRPr="00BD4097" w:rsidRDefault="00BD4097" w:rsidP="00D016A6">
      <w:pPr>
        <w:spacing w:after="120" w:line="320" w:lineRule="exact"/>
        <w:jc w:val="center"/>
        <w:rPr>
          <w:rFonts w:ascii="Century Gothic" w:eastAsia="Arial Unicode MS" w:hAnsi="Century Gothic" w:cs="Tahoma"/>
          <w:sz w:val="16"/>
          <w:szCs w:val="16"/>
        </w:rPr>
      </w:pPr>
      <w:r w:rsidRPr="00BD4097">
        <w:rPr>
          <w:rFonts w:ascii="Century Gothic" w:eastAsia="Arial Unicode MS" w:hAnsi="Century Gothic" w:cs="Tahoma"/>
          <w:sz w:val="16"/>
          <w:szCs w:val="16"/>
        </w:rPr>
        <w:t xml:space="preserve">□ </w:t>
      </w:r>
      <w:r w:rsidRPr="00BD4097">
        <w:rPr>
          <w:rFonts w:ascii="Century Gothic" w:eastAsia="Arial Unicode MS" w:hAnsi="Century Gothic" w:cs="Tahoma"/>
          <w:b/>
          <w:sz w:val="16"/>
          <w:szCs w:val="16"/>
        </w:rPr>
        <w:t>esprime il proprio consenso</w:t>
      </w:r>
      <w:r w:rsidRPr="00BD4097">
        <w:rPr>
          <w:rFonts w:ascii="Century Gothic" w:eastAsia="Arial Unicode MS" w:hAnsi="Century Gothic" w:cs="Tahoma"/>
          <w:sz w:val="16"/>
          <w:szCs w:val="16"/>
        </w:rPr>
        <w:tab/>
      </w:r>
      <w:r w:rsidRPr="00BD4097">
        <w:rPr>
          <w:rFonts w:ascii="Century Gothic" w:eastAsia="Arial Unicode MS" w:hAnsi="Century Gothic" w:cs="Tahoma"/>
          <w:sz w:val="16"/>
          <w:szCs w:val="16"/>
        </w:rPr>
        <w:tab/>
      </w:r>
      <w:r w:rsidRPr="00BD4097">
        <w:rPr>
          <w:rFonts w:ascii="Century Gothic" w:eastAsia="Arial Unicode MS" w:hAnsi="Century Gothic" w:cs="Tahoma"/>
          <w:sz w:val="16"/>
          <w:szCs w:val="16"/>
        </w:rPr>
        <w:tab/>
        <w:t xml:space="preserve">□ </w:t>
      </w:r>
      <w:r w:rsidRPr="00BD4097">
        <w:rPr>
          <w:rFonts w:ascii="Century Gothic" w:eastAsia="Arial Unicode MS" w:hAnsi="Century Gothic" w:cs="Tahoma"/>
          <w:b/>
          <w:sz w:val="16"/>
          <w:szCs w:val="16"/>
        </w:rPr>
        <w:t>nega il proprio consenso</w:t>
      </w:r>
    </w:p>
    <w:p w:rsidR="008B63BB" w:rsidRDefault="008B63BB" w:rsidP="00BD4097">
      <w:pPr>
        <w:spacing w:line="240" w:lineRule="auto"/>
        <w:ind w:left="2127" w:firstLine="709"/>
        <w:rPr>
          <w:rFonts w:cs="Tahoma"/>
          <w:sz w:val="16"/>
          <w:szCs w:val="16"/>
        </w:rPr>
      </w:pPr>
    </w:p>
    <w:p w:rsidR="008B63BB" w:rsidRDefault="008B63BB" w:rsidP="00BD4097">
      <w:pPr>
        <w:spacing w:line="240" w:lineRule="auto"/>
        <w:ind w:left="2127" w:firstLine="709"/>
        <w:rPr>
          <w:rFonts w:cs="Tahoma"/>
          <w:sz w:val="16"/>
          <w:szCs w:val="16"/>
        </w:rPr>
      </w:pPr>
    </w:p>
    <w:p w:rsidR="00BD4097" w:rsidRPr="00BD03E6" w:rsidRDefault="00BD4097" w:rsidP="00BD4097">
      <w:pPr>
        <w:spacing w:line="240" w:lineRule="auto"/>
        <w:ind w:left="2127" w:firstLine="709"/>
        <w:rPr>
          <w:rFonts w:cs="Tahoma"/>
          <w:sz w:val="16"/>
          <w:szCs w:val="16"/>
        </w:rPr>
      </w:pPr>
      <w:r w:rsidRPr="00BD03E6">
        <w:rPr>
          <w:rFonts w:cs="Tahoma"/>
          <w:sz w:val="16"/>
          <w:szCs w:val="16"/>
        </w:rPr>
        <w:t xml:space="preserve">                              </w:t>
      </w:r>
      <w:r w:rsidR="00BD03E6">
        <w:rPr>
          <w:rFonts w:cs="Tahoma"/>
          <w:sz w:val="16"/>
          <w:szCs w:val="16"/>
        </w:rPr>
        <w:tab/>
      </w:r>
      <w:r w:rsidR="00BD03E6">
        <w:rPr>
          <w:rFonts w:cs="Tahoma"/>
          <w:sz w:val="16"/>
          <w:szCs w:val="16"/>
        </w:rPr>
        <w:tab/>
      </w:r>
      <w:r w:rsidR="00BD03E6">
        <w:rPr>
          <w:rFonts w:cs="Tahoma"/>
          <w:sz w:val="16"/>
          <w:szCs w:val="16"/>
        </w:rPr>
        <w:tab/>
      </w:r>
      <w:r w:rsidR="00BD03E6">
        <w:rPr>
          <w:rFonts w:cs="Tahoma"/>
          <w:sz w:val="16"/>
          <w:szCs w:val="16"/>
        </w:rPr>
        <w:tab/>
      </w:r>
      <w:r w:rsidRPr="00BD03E6">
        <w:rPr>
          <w:rFonts w:cs="Tahoma"/>
          <w:sz w:val="16"/>
          <w:szCs w:val="16"/>
        </w:rPr>
        <w:t xml:space="preserve">                 Firma leggibile dell’interessato </w:t>
      </w:r>
    </w:p>
    <w:p w:rsidR="00BD4097" w:rsidRPr="004B69E1" w:rsidRDefault="00BD4097" w:rsidP="00BD4097">
      <w:pPr>
        <w:spacing w:before="60" w:line="360" w:lineRule="auto"/>
        <w:ind w:left="142"/>
        <w:rPr>
          <w:rFonts w:cs="Tahoma"/>
        </w:rPr>
      </w:pPr>
      <w:r w:rsidRPr="00BD03E6">
        <w:rPr>
          <w:rFonts w:cs="Tahoma"/>
          <w:sz w:val="16"/>
          <w:szCs w:val="16"/>
        </w:rPr>
        <w:t>Data ________________________</w:t>
      </w:r>
      <w:r w:rsidRPr="00BD03E6">
        <w:rPr>
          <w:rFonts w:cs="Tahoma"/>
          <w:sz w:val="16"/>
          <w:szCs w:val="16"/>
        </w:rPr>
        <w:tab/>
      </w:r>
      <w:r w:rsidRPr="00BD03E6">
        <w:rPr>
          <w:rFonts w:cs="Tahoma"/>
          <w:sz w:val="16"/>
          <w:szCs w:val="16"/>
        </w:rPr>
        <w:tab/>
      </w:r>
      <w:r w:rsidRPr="00BD03E6">
        <w:rPr>
          <w:rFonts w:cs="Tahoma"/>
          <w:sz w:val="16"/>
          <w:szCs w:val="16"/>
        </w:rPr>
        <w:tab/>
      </w:r>
      <w:r w:rsidR="00BD03E6">
        <w:rPr>
          <w:rFonts w:cs="Tahoma"/>
          <w:sz w:val="16"/>
          <w:szCs w:val="16"/>
        </w:rPr>
        <w:tab/>
      </w:r>
      <w:r w:rsidR="00BD03E6">
        <w:rPr>
          <w:rFonts w:cs="Tahoma"/>
          <w:sz w:val="16"/>
          <w:szCs w:val="16"/>
        </w:rPr>
        <w:tab/>
      </w:r>
      <w:r w:rsidR="00BD03E6">
        <w:rPr>
          <w:rFonts w:cs="Tahoma"/>
          <w:sz w:val="16"/>
          <w:szCs w:val="16"/>
        </w:rPr>
        <w:tab/>
      </w:r>
      <w:r w:rsidRPr="00BD03E6">
        <w:rPr>
          <w:rFonts w:cs="Tahoma"/>
          <w:sz w:val="16"/>
          <w:szCs w:val="16"/>
        </w:rPr>
        <w:t xml:space="preserve"> ________________________________________</w:t>
      </w:r>
    </w:p>
    <w:p w:rsidR="00BD4097" w:rsidRDefault="00BD4097" w:rsidP="00043C5A">
      <w:pPr>
        <w:rPr>
          <w:sz w:val="28"/>
          <w:szCs w:val="28"/>
        </w:rPr>
      </w:pPr>
    </w:p>
    <w:p w:rsidR="00525851" w:rsidRDefault="00525851" w:rsidP="00043C5A">
      <w:pPr>
        <w:rPr>
          <w:sz w:val="28"/>
          <w:szCs w:val="28"/>
        </w:rPr>
      </w:pPr>
    </w:p>
    <w:sectPr w:rsidR="00525851" w:rsidSect="00D016A6">
      <w:headerReference w:type="default" r:id="rId8"/>
      <w:footerReference w:type="default" r:id="rId9"/>
      <w:pgSz w:w="11906" w:h="16838"/>
      <w:pgMar w:top="1560" w:right="720" w:bottom="720" w:left="720"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7EBB" w:rsidRDefault="009E7EBB" w:rsidP="00BD4097">
      <w:pPr>
        <w:spacing w:after="0" w:line="240" w:lineRule="auto"/>
      </w:pPr>
      <w:r>
        <w:separator/>
      </w:r>
    </w:p>
  </w:endnote>
  <w:endnote w:type="continuationSeparator" w:id="0">
    <w:p w:rsidR="009E7EBB" w:rsidRDefault="009E7EBB" w:rsidP="00BD4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2830929"/>
      <w:docPartObj>
        <w:docPartGallery w:val="Page Numbers (Bottom of Page)"/>
        <w:docPartUnique/>
      </w:docPartObj>
    </w:sdtPr>
    <w:sdtEndPr>
      <w:rPr>
        <w:sz w:val="16"/>
        <w:szCs w:val="16"/>
      </w:rPr>
    </w:sdtEndPr>
    <w:sdtContent>
      <w:p w:rsidR="00BD03E6" w:rsidRPr="00BD03E6" w:rsidRDefault="00BD03E6">
        <w:pPr>
          <w:pStyle w:val="Pidipagina"/>
          <w:jc w:val="right"/>
          <w:rPr>
            <w:sz w:val="16"/>
            <w:szCs w:val="16"/>
          </w:rPr>
        </w:pPr>
        <w:r w:rsidRPr="00BD03E6">
          <w:rPr>
            <w:sz w:val="16"/>
            <w:szCs w:val="16"/>
          </w:rPr>
          <w:fldChar w:fldCharType="begin"/>
        </w:r>
        <w:r w:rsidRPr="00BD03E6">
          <w:rPr>
            <w:sz w:val="16"/>
            <w:szCs w:val="16"/>
          </w:rPr>
          <w:instrText>PAGE   \* MERGEFORMAT</w:instrText>
        </w:r>
        <w:r w:rsidRPr="00BD03E6">
          <w:rPr>
            <w:sz w:val="16"/>
            <w:szCs w:val="16"/>
          </w:rPr>
          <w:fldChar w:fldCharType="separate"/>
        </w:r>
        <w:r w:rsidRPr="00BD03E6">
          <w:rPr>
            <w:sz w:val="16"/>
            <w:szCs w:val="16"/>
          </w:rPr>
          <w:t>2</w:t>
        </w:r>
        <w:r w:rsidRPr="00BD03E6">
          <w:rPr>
            <w:sz w:val="16"/>
            <w:szCs w:val="16"/>
          </w:rPr>
          <w:fldChar w:fldCharType="end"/>
        </w:r>
      </w:p>
    </w:sdtContent>
  </w:sdt>
  <w:p w:rsidR="00BD03E6" w:rsidRDefault="00BD03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7EBB" w:rsidRDefault="009E7EBB" w:rsidP="00BD4097">
      <w:pPr>
        <w:spacing w:after="0" w:line="240" w:lineRule="auto"/>
      </w:pPr>
      <w:r>
        <w:separator/>
      </w:r>
    </w:p>
  </w:footnote>
  <w:footnote w:type="continuationSeparator" w:id="0">
    <w:p w:rsidR="009E7EBB" w:rsidRDefault="009E7EBB" w:rsidP="00BD40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920" w:rsidRDefault="00490920">
    <w:pPr>
      <w:pStyle w:val="Intestazione"/>
    </w:pPr>
    <w:r>
      <w:t>CARTA INTESTATA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81383"/>
    <w:multiLevelType w:val="hybridMultilevel"/>
    <w:tmpl w:val="D1982D12"/>
    <w:lvl w:ilvl="0" w:tplc="89587F2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49405B8"/>
    <w:multiLevelType w:val="hybridMultilevel"/>
    <w:tmpl w:val="475C1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FB0A9B"/>
    <w:multiLevelType w:val="hybridMultilevel"/>
    <w:tmpl w:val="58DA3126"/>
    <w:lvl w:ilvl="0" w:tplc="77A67C3A">
      <w:start w:val="6"/>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584228D"/>
    <w:multiLevelType w:val="hybridMultilevel"/>
    <w:tmpl w:val="BD36524C"/>
    <w:lvl w:ilvl="0" w:tplc="06FE8578">
      <w:start w:val="6"/>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90E4D6D"/>
    <w:multiLevelType w:val="hybridMultilevel"/>
    <w:tmpl w:val="92F66E6A"/>
    <w:lvl w:ilvl="0" w:tplc="0F5EE0BE">
      <w:numFmt w:val="bullet"/>
      <w:lvlText w:val="-"/>
      <w:lvlJc w:val="left"/>
      <w:pPr>
        <w:ind w:left="1770" w:hanging="360"/>
      </w:pPr>
      <w:rPr>
        <w:rFonts w:ascii="Bookman Old Style" w:eastAsiaTheme="minorHAnsi" w:hAnsi="Bookman Old Style" w:cstheme="minorBidi" w:hint="default"/>
      </w:rPr>
    </w:lvl>
    <w:lvl w:ilvl="1" w:tplc="04100003">
      <w:start w:val="1"/>
      <w:numFmt w:val="bullet"/>
      <w:lvlText w:val="o"/>
      <w:lvlJc w:val="left"/>
      <w:pPr>
        <w:ind w:left="2490" w:hanging="360"/>
      </w:pPr>
      <w:rPr>
        <w:rFonts w:ascii="Courier New" w:hAnsi="Courier New" w:cs="Courier New" w:hint="default"/>
      </w:rPr>
    </w:lvl>
    <w:lvl w:ilvl="2" w:tplc="04100005">
      <w:start w:val="1"/>
      <w:numFmt w:val="bullet"/>
      <w:lvlText w:val=""/>
      <w:lvlJc w:val="left"/>
      <w:pPr>
        <w:ind w:left="3210" w:hanging="360"/>
      </w:pPr>
      <w:rPr>
        <w:rFonts w:ascii="Wingdings" w:hAnsi="Wingdings" w:hint="default"/>
      </w:rPr>
    </w:lvl>
    <w:lvl w:ilvl="3" w:tplc="04100001">
      <w:start w:val="1"/>
      <w:numFmt w:val="bullet"/>
      <w:lvlText w:val=""/>
      <w:lvlJc w:val="left"/>
      <w:pPr>
        <w:ind w:left="3930" w:hanging="360"/>
      </w:pPr>
      <w:rPr>
        <w:rFonts w:ascii="Symbol" w:hAnsi="Symbol" w:hint="default"/>
      </w:rPr>
    </w:lvl>
    <w:lvl w:ilvl="4" w:tplc="04100003">
      <w:start w:val="1"/>
      <w:numFmt w:val="bullet"/>
      <w:lvlText w:val="o"/>
      <w:lvlJc w:val="left"/>
      <w:pPr>
        <w:ind w:left="4650" w:hanging="360"/>
      </w:pPr>
      <w:rPr>
        <w:rFonts w:ascii="Courier New" w:hAnsi="Courier New" w:cs="Courier New" w:hint="default"/>
      </w:rPr>
    </w:lvl>
    <w:lvl w:ilvl="5" w:tplc="04100005">
      <w:start w:val="1"/>
      <w:numFmt w:val="bullet"/>
      <w:lvlText w:val=""/>
      <w:lvlJc w:val="left"/>
      <w:pPr>
        <w:ind w:left="5370" w:hanging="360"/>
      </w:pPr>
      <w:rPr>
        <w:rFonts w:ascii="Wingdings" w:hAnsi="Wingdings" w:hint="default"/>
      </w:rPr>
    </w:lvl>
    <w:lvl w:ilvl="6" w:tplc="04100001">
      <w:start w:val="1"/>
      <w:numFmt w:val="bullet"/>
      <w:lvlText w:val=""/>
      <w:lvlJc w:val="left"/>
      <w:pPr>
        <w:ind w:left="6090" w:hanging="360"/>
      </w:pPr>
      <w:rPr>
        <w:rFonts w:ascii="Symbol" w:hAnsi="Symbol" w:hint="default"/>
      </w:rPr>
    </w:lvl>
    <w:lvl w:ilvl="7" w:tplc="04100003">
      <w:start w:val="1"/>
      <w:numFmt w:val="bullet"/>
      <w:lvlText w:val="o"/>
      <w:lvlJc w:val="left"/>
      <w:pPr>
        <w:ind w:left="6810" w:hanging="360"/>
      </w:pPr>
      <w:rPr>
        <w:rFonts w:ascii="Courier New" w:hAnsi="Courier New" w:cs="Courier New" w:hint="default"/>
      </w:rPr>
    </w:lvl>
    <w:lvl w:ilvl="8" w:tplc="04100005">
      <w:start w:val="1"/>
      <w:numFmt w:val="bullet"/>
      <w:lvlText w:val=""/>
      <w:lvlJc w:val="left"/>
      <w:pPr>
        <w:ind w:left="753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EF9"/>
    <w:rsid w:val="00032377"/>
    <w:rsid w:val="00043C5A"/>
    <w:rsid w:val="00045168"/>
    <w:rsid w:val="00084064"/>
    <w:rsid w:val="000A4831"/>
    <w:rsid w:val="00122117"/>
    <w:rsid w:val="00145AF6"/>
    <w:rsid w:val="00157AF8"/>
    <w:rsid w:val="00162D6D"/>
    <w:rsid w:val="00162F69"/>
    <w:rsid w:val="0017368F"/>
    <w:rsid w:val="001E180D"/>
    <w:rsid w:val="001F0707"/>
    <w:rsid w:val="001F0739"/>
    <w:rsid w:val="00213B4F"/>
    <w:rsid w:val="0024678C"/>
    <w:rsid w:val="00250DFD"/>
    <w:rsid w:val="002761B3"/>
    <w:rsid w:val="002A6A79"/>
    <w:rsid w:val="002B6EE9"/>
    <w:rsid w:val="002D7757"/>
    <w:rsid w:val="002E32BF"/>
    <w:rsid w:val="00311782"/>
    <w:rsid w:val="00311B90"/>
    <w:rsid w:val="0032274D"/>
    <w:rsid w:val="00330748"/>
    <w:rsid w:val="00330FC5"/>
    <w:rsid w:val="00337F82"/>
    <w:rsid w:val="003572F4"/>
    <w:rsid w:val="00383222"/>
    <w:rsid w:val="00490920"/>
    <w:rsid w:val="004A166A"/>
    <w:rsid w:val="004B6051"/>
    <w:rsid w:val="00525851"/>
    <w:rsid w:val="00551424"/>
    <w:rsid w:val="00564F20"/>
    <w:rsid w:val="0056557C"/>
    <w:rsid w:val="005937AC"/>
    <w:rsid w:val="00611600"/>
    <w:rsid w:val="0061181D"/>
    <w:rsid w:val="006820A7"/>
    <w:rsid w:val="006A5BDF"/>
    <w:rsid w:val="006F6158"/>
    <w:rsid w:val="007212C1"/>
    <w:rsid w:val="007324A2"/>
    <w:rsid w:val="00773F9F"/>
    <w:rsid w:val="007A1889"/>
    <w:rsid w:val="007E4226"/>
    <w:rsid w:val="007F198D"/>
    <w:rsid w:val="00812AA0"/>
    <w:rsid w:val="00881BDC"/>
    <w:rsid w:val="008948C3"/>
    <w:rsid w:val="008970F0"/>
    <w:rsid w:val="008B63BB"/>
    <w:rsid w:val="008B6408"/>
    <w:rsid w:val="009227FF"/>
    <w:rsid w:val="00931F06"/>
    <w:rsid w:val="009931E8"/>
    <w:rsid w:val="009E7EBB"/>
    <w:rsid w:val="009F55FB"/>
    <w:rsid w:val="00A023EB"/>
    <w:rsid w:val="00A90859"/>
    <w:rsid w:val="00B13E03"/>
    <w:rsid w:val="00B90479"/>
    <w:rsid w:val="00BA06D5"/>
    <w:rsid w:val="00BA4126"/>
    <w:rsid w:val="00BB4F28"/>
    <w:rsid w:val="00BC52ED"/>
    <w:rsid w:val="00BD03E6"/>
    <w:rsid w:val="00BD0502"/>
    <w:rsid w:val="00BD4097"/>
    <w:rsid w:val="00C01B0A"/>
    <w:rsid w:val="00C44708"/>
    <w:rsid w:val="00C52898"/>
    <w:rsid w:val="00C540A5"/>
    <w:rsid w:val="00C61F6E"/>
    <w:rsid w:val="00CB4F87"/>
    <w:rsid w:val="00CB70FC"/>
    <w:rsid w:val="00CF4547"/>
    <w:rsid w:val="00CF61D6"/>
    <w:rsid w:val="00D016A6"/>
    <w:rsid w:val="00D12E77"/>
    <w:rsid w:val="00D22FC7"/>
    <w:rsid w:val="00D4044E"/>
    <w:rsid w:val="00D7421B"/>
    <w:rsid w:val="00D95690"/>
    <w:rsid w:val="00DC09C2"/>
    <w:rsid w:val="00E22EF9"/>
    <w:rsid w:val="00E26BB2"/>
    <w:rsid w:val="00E27DA1"/>
    <w:rsid w:val="00EE029C"/>
    <w:rsid w:val="00F0777A"/>
    <w:rsid w:val="00F179E7"/>
    <w:rsid w:val="00F462F3"/>
    <w:rsid w:val="00FA1662"/>
    <w:rsid w:val="00FA45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2DFD2"/>
  <w15:docId w15:val="{560616CC-23A9-4E25-99E1-256C113D9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nhideWhenUsed/>
    <w:qFormat/>
    <w:rsid w:val="00C61F6E"/>
    <w:pPr>
      <w:keepNext/>
      <w:spacing w:after="0" w:line="240" w:lineRule="auto"/>
      <w:jc w:val="both"/>
      <w:outlineLvl w:val="1"/>
    </w:pPr>
    <w:rPr>
      <w:rFonts w:ascii="Comic Sans MS" w:eastAsia="Times New Roman" w:hAnsi="Comic Sans MS"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A412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4126"/>
    <w:rPr>
      <w:rFonts w:ascii="Tahoma" w:hAnsi="Tahoma" w:cs="Tahoma"/>
      <w:sz w:val="16"/>
      <w:szCs w:val="16"/>
    </w:rPr>
  </w:style>
  <w:style w:type="paragraph" w:styleId="Paragrafoelenco">
    <w:name w:val="List Paragraph"/>
    <w:basedOn w:val="Normale"/>
    <w:uiPriority w:val="34"/>
    <w:qFormat/>
    <w:rsid w:val="00773F9F"/>
    <w:pPr>
      <w:ind w:left="720"/>
      <w:contextualSpacing/>
    </w:pPr>
  </w:style>
  <w:style w:type="character" w:styleId="Collegamentoipertestuale">
    <w:name w:val="Hyperlink"/>
    <w:basedOn w:val="Carpredefinitoparagrafo"/>
    <w:uiPriority w:val="99"/>
    <w:unhideWhenUsed/>
    <w:rsid w:val="0024678C"/>
    <w:rPr>
      <w:color w:val="0000FF" w:themeColor="hyperlink"/>
      <w:u w:val="single"/>
    </w:rPr>
  </w:style>
  <w:style w:type="character" w:customStyle="1" w:styleId="rtng">
    <w:name w:val="rtng"/>
    <w:basedOn w:val="Carpredefinitoparagrafo"/>
    <w:rsid w:val="001F0707"/>
  </w:style>
  <w:style w:type="character" w:customStyle="1" w:styleId="r-ixnzvyg67cny">
    <w:name w:val="r-ixnzvyg67cny"/>
    <w:basedOn w:val="Carpredefinitoparagrafo"/>
    <w:rsid w:val="001F0707"/>
  </w:style>
  <w:style w:type="character" w:customStyle="1" w:styleId="xdb">
    <w:name w:val="_xdb"/>
    <w:basedOn w:val="Carpredefinitoparagrafo"/>
    <w:rsid w:val="001F0707"/>
  </w:style>
  <w:style w:type="character" w:customStyle="1" w:styleId="xbe">
    <w:name w:val="_xbe"/>
    <w:basedOn w:val="Carpredefinitoparagrafo"/>
    <w:rsid w:val="001F0707"/>
  </w:style>
  <w:style w:type="character" w:customStyle="1" w:styleId="Titolo2Carattere">
    <w:name w:val="Titolo 2 Carattere"/>
    <w:basedOn w:val="Carpredefinitoparagrafo"/>
    <w:link w:val="Titolo2"/>
    <w:rsid w:val="00C61F6E"/>
    <w:rPr>
      <w:rFonts w:ascii="Comic Sans MS" w:eastAsia="Times New Roman" w:hAnsi="Comic Sans MS" w:cs="Times New Roman"/>
      <w:sz w:val="24"/>
      <w:szCs w:val="20"/>
      <w:lang w:eastAsia="it-IT"/>
    </w:rPr>
  </w:style>
  <w:style w:type="paragraph" w:styleId="NormaleWeb">
    <w:name w:val="Normal (Web)"/>
    <w:basedOn w:val="Normale"/>
    <w:unhideWhenUsed/>
    <w:rsid w:val="00C61F6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rsid w:val="00162F69"/>
    <w:rPr>
      <w:sz w:val="16"/>
      <w:szCs w:val="16"/>
    </w:rPr>
  </w:style>
  <w:style w:type="paragraph" w:styleId="Testocommento">
    <w:name w:val="annotation text"/>
    <w:basedOn w:val="Normale"/>
    <w:link w:val="TestocommentoCarattere"/>
    <w:rsid w:val="00162F69"/>
    <w:pPr>
      <w:spacing w:after="0" w:line="240" w:lineRule="auto"/>
      <w:jc w:val="both"/>
    </w:pPr>
    <w:rPr>
      <w:rFonts w:ascii="Tahoma" w:eastAsia="Times New Roman" w:hAnsi="Tahoma" w:cs="Times New Roman"/>
      <w:sz w:val="20"/>
      <w:szCs w:val="20"/>
      <w:lang w:eastAsia="it-IT"/>
    </w:rPr>
  </w:style>
  <w:style w:type="character" w:customStyle="1" w:styleId="TestocommentoCarattere">
    <w:name w:val="Testo commento Carattere"/>
    <w:basedOn w:val="Carpredefinitoparagrafo"/>
    <w:link w:val="Testocommento"/>
    <w:rsid w:val="00162F69"/>
    <w:rPr>
      <w:rFonts w:ascii="Tahoma" w:eastAsia="Times New Roman" w:hAnsi="Tahoma" w:cs="Times New Roman"/>
      <w:sz w:val="20"/>
      <w:szCs w:val="20"/>
      <w:lang w:eastAsia="it-IT"/>
    </w:rPr>
  </w:style>
  <w:style w:type="paragraph" w:styleId="Intestazione">
    <w:name w:val="header"/>
    <w:basedOn w:val="Normale"/>
    <w:link w:val="IntestazioneCarattere"/>
    <w:uiPriority w:val="99"/>
    <w:unhideWhenUsed/>
    <w:rsid w:val="00BD409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D4097"/>
  </w:style>
  <w:style w:type="paragraph" w:styleId="Pidipagina">
    <w:name w:val="footer"/>
    <w:basedOn w:val="Normale"/>
    <w:link w:val="PidipaginaCarattere"/>
    <w:uiPriority w:val="99"/>
    <w:unhideWhenUsed/>
    <w:rsid w:val="00BD409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D4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6887037">
      <w:bodyDiv w:val="1"/>
      <w:marLeft w:val="0"/>
      <w:marRight w:val="0"/>
      <w:marTop w:val="0"/>
      <w:marBottom w:val="0"/>
      <w:divBdr>
        <w:top w:val="none" w:sz="0" w:space="0" w:color="auto"/>
        <w:left w:val="none" w:sz="0" w:space="0" w:color="auto"/>
        <w:bottom w:val="none" w:sz="0" w:space="0" w:color="auto"/>
        <w:right w:val="none" w:sz="0" w:space="0" w:color="auto"/>
      </w:divBdr>
    </w:div>
    <w:div w:id="1028678295">
      <w:bodyDiv w:val="1"/>
      <w:marLeft w:val="0"/>
      <w:marRight w:val="0"/>
      <w:marTop w:val="0"/>
      <w:marBottom w:val="0"/>
      <w:divBdr>
        <w:top w:val="none" w:sz="0" w:space="0" w:color="auto"/>
        <w:left w:val="none" w:sz="0" w:space="0" w:color="auto"/>
        <w:bottom w:val="none" w:sz="0" w:space="0" w:color="auto"/>
        <w:right w:val="none" w:sz="0" w:space="0" w:color="auto"/>
      </w:divBdr>
    </w:div>
    <w:div w:id="1104497993">
      <w:bodyDiv w:val="1"/>
      <w:marLeft w:val="0"/>
      <w:marRight w:val="0"/>
      <w:marTop w:val="0"/>
      <w:marBottom w:val="0"/>
      <w:divBdr>
        <w:top w:val="none" w:sz="0" w:space="0" w:color="auto"/>
        <w:left w:val="none" w:sz="0" w:space="0" w:color="auto"/>
        <w:bottom w:val="none" w:sz="0" w:space="0" w:color="auto"/>
        <w:right w:val="none" w:sz="0" w:space="0" w:color="auto"/>
      </w:divBdr>
      <w:divsChild>
        <w:div w:id="1880044508">
          <w:marLeft w:val="0"/>
          <w:marRight w:val="0"/>
          <w:marTop w:val="0"/>
          <w:marBottom w:val="0"/>
          <w:divBdr>
            <w:top w:val="none" w:sz="0" w:space="0" w:color="auto"/>
            <w:left w:val="none" w:sz="0" w:space="0" w:color="auto"/>
            <w:bottom w:val="none" w:sz="0" w:space="0" w:color="auto"/>
            <w:right w:val="none" w:sz="0" w:space="0" w:color="auto"/>
          </w:divBdr>
          <w:divsChild>
            <w:div w:id="76902647">
              <w:marLeft w:val="0"/>
              <w:marRight w:val="0"/>
              <w:marTop w:val="0"/>
              <w:marBottom w:val="0"/>
              <w:divBdr>
                <w:top w:val="none" w:sz="0" w:space="0" w:color="auto"/>
                <w:left w:val="none" w:sz="0" w:space="0" w:color="auto"/>
                <w:bottom w:val="none" w:sz="0" w:space="0" w:color="auto"/>
                <w:right w:val="none" w:sz="0" w:space="0" w:color="auto"/>
              </w:divBdr>
              <w:divsChild>
                <w:div w:id="1205485338">
                  <w:marLeft w:val="0"/>
                  <w:marRight w:val="0"/>
                  <w:marTop w:val="0"/>
                  <w:marBottom w:val="0"/>
                  <w:divBdr>
                    <w:top w:val="none" w:sz="0" w:space="0" w:color="auto"/>
                    <w:left w:val="none" w:sz="0" w:space="0" w:color="auto"/>
                    <w:bottom w:val="none" w:sz="0" w:space="0" w:color="auto"/>
                    <w:right w:val="none" w:sz="0" w:space="0" w:color="auto"/>
                  </w:divBdr>
                  <w:divsChild>
                    <w:div w:id="1200584310">
                      <w:marLeft w:val="0"/>
                      <w:marRight w:val="0"/>
                      <w:marTop w:val="0"/>
                      <w:marBottom w:val="60"/>
                      <w:divBdr>
                        <w:top w:val="none" w:sz="0" w:space="0" w:color="auto"/>
                        <w:left w:val="none" w:sz="0" w:space="0" w:color="auto"/>
                        <w:bottom w:val="none" w:sz="0" w:space="0" w:color="auto"/>
                        <w:right w:val="none" w:sz="0" w:space="0" w:color="auto"/>
                      </w:divBdr>
                      <w:divsChild>
                        <w:div w:id="533806086">
                          <w:marLeft w:val="0"/>
                          <w:marRight w:val="0"/>
                          <w:marTop w:val="0"/>
                          <w:marBottom w:val="0"/>
                          <w:divBdr>
                            <w:top w:val="none" w:sz="0" w:space="0" w:color="auto"/>
                            <w:left w:val="none" w:sz="0" w:space="0" w:color="auto"/>
                            <w:bottom w:val="none" w:sz="0" w:space="0" w:color="auto"/>
                            <w:right w:val="none" w:sz="0" w:space="0" w:color="auto"/>
                          </w:divBdr>
                          <w:divsChild>
                            <w:div w:id="164052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874297">
                  <w:marLeft w:val="0"/>
                  <w:marRight w:val="0"/>
                  <w:marTop w:val="0"/>
                  <w:marBottom w:val="0"/>
                  <w:divBdr>
                    <w:top w:val="none" w:sz="0" w:space="0" w:color="auto"/>
                    <w:left w:val="none" w:sz="0" w:space="0" w:color="auto"/>
                    <w:bottom w:val="none" w:sz="0" w:space="0" w:color="auto"/>
                    <w:right w:val="none" w:sz="0" w:space="0" w:color="auto"/>
                  </w:divBdr>
                  <w:divsChild>
                    <w:div w:id="656811992">
                      <w:marLeft w:val="0"/>
                      <w:marRight w:val="0"/>
                      <w:marTop w:val="0"/>
                      <w:marBottom w:val="0"/>
                      <w:divBdr>
                        <w:top w:val="none" w:sz="0" w:space="0" w:color="auto"/>
                        <w:left w:val="none" w:sz="0" w:space="0" w:color="auto"/>
                        <w:bottom w:val="none" w:sz="0" w:space="0" w:color="auto"/>
                        <w:right w:val="none" w:sz="0" w:space="0" w:color="auto"/>
                      </w:divBdr>
                      <w:divsChild>
                        <w:div w:id="161331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62063">
                  <w:marLeft w:val="0"/>
                  <w:marRight w:val="0"/>
                  <w:marTop w:val="0"/>
                  <w:marBottom w:val="0"/>
                  <w:divBdr>
                    <w:top w:val="none" w:sz="0" w:space="0" w:color="auto"/>
                    <w:left w:val="none" w:sz="0" w:space="0" w:color="auto"/>
                    <w:bottom w:val="none" w:sz="0" w:space="0" w:color="auto"/>
                    <w:right w:val="none" w:sz="0" w:space="0" w:color="auto"/>
                  </w:divBdr>
                  <w:divsChild>
                    <w:div w:id="160132738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00822781">
          <w:marLeft w:val="0"/>
          <w:marRight w:val="0"/>
          <w:marTop w:val="0"/>
          <w:marBottom w:val="0"/>
          <w:divBdr>
            <w:top w:val="single" w:sz="6" w:space="0" w:color="EBEBEB"/>
            <w:left w:val="none" w:sz="0" w:space="0" w:color="auto"/>
            <w:bottom w:val="none" w:sz="0" w:space="0" w:color="auto"/>
            <w:right w:val="none" w:sz="0" w:space="0" w:color="auto"/>
          </w:divBdr>
          <w:divsChild>
            <w:div w:id="447427934">
              <w:marLeft w:val="0"/>
              <w:marRight w:val="0"/>
              <w:marTop w:val="0"/>
              <w:marBottom w:val="0"/>
              <w:divBdr>
                <w:top w:val="none" w:sz="0" w:space="0" w:color="auto"/>
                <w:left w:val="none" w:sz="0" w:space="0" w:color="auto"/>
                <w:bottom w:val="none" w:sz="0" w:space="0" w:color="auto"/>
                <w:right w:val="none" w:sz="0" w:space="0" w:color="auto"/>
              </w:divBdr>
              <w:divsChild>
                <w:div w:id="723455274">
                  <w:marLeft w:val="0"/>
                  <w:marRight w:val="0"/>
                  <w:marTop w:val="0"/>
                  <w:marBottom w:val="0"/>
                  <w:divBdr>
                    <w:top w:val="none" w:sz="0" w:space="0" w:color="auto"/>
                    <w:left w:val="none" w:sz="0" w:space="0" w:color="auto"/>
                    <w:bottom w:val="none" w:sz="0" w:space="0" w:color="auto"/>
                    <w:right w:val="none" w:sz="0" w:space="0" w:color="auto"/>
                  </w:divBdr>
                  <w:divsChild>
                    <w:div w:id="960839342">
                      <w:marLeft w:val="0"/>
                      <w:marRight w:val="0"/>
                      <w:marTop w:val="0"/>
                      <w:marBottom w:val="0"/>
                      <w:divBdr>
                        <w:top w:val="none" w:sz="0" w:space="0" w:color="auto"/>
                        <w:left w:val="none" w:sz="0" w:space="0" w:color="auto"/>
                        <w:bottom w:val="none" w:sz="0" w:space="0" w:color="auto"/>
                        <w:right w:val="none" w:sz="0" w:space="0" w:color="auto"/>
                      </w:divBdr>
                      <w:divsChild>
                        <w:div w:id="19347018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673169">
      <w:bodyDiv w:val="1"/>
      <w:marLeft w:val="0"/>
      <w:marRight w:val="0"/>
      <w:marTop w:val="0"/>
      <w:marBottom w:val="0"/>
      <w:divBdr>
        <w:top w:val="none" w:sz="0" w:space="0" w:color="auto"/>
        <w:left w:val="none" w:sz="0" w:space="0" w:color="auto"/>
        <w:bottom w:val="none" w:sz="0" w:space="0" w:color="auto"/>
        <w:right w:val="none" w:sz="0" w:space="0" w:color="auto"/>
      </w:divBdr>
    </w:div>
    <w:div w:id="1509059979">
      <w:bodyDiv w:val="1"/>
      <w:marLeft w:val="0"/>
      <w:marRight w:val="0"/>
      <w:marTop w:val="0"/>
      <w:marBottom w:val="0"/>
      <w:divBdr>
        <w:top w:val="none" w:sz="0" w:space="0" w:color="auto"/>
        <w:left w:val="none" w:sz="0" w:space="0" w:color="auto"/>
        <w:bottom w:val="none" w:sz="0" w:space="0" w:color="auto"/>
        <w:right w:val="none" w:sz="0" w:space="0" w:color="auto"/>
      </w:divBdr>
    </w:div>
    <w:div w:id="192822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FAFB0-753A-4F3F-AC33-D77E58C87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1007</Words>
  <Characters>5740</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Mirco Cerfogli</dc:creator>
  <cp:lastModifiedBy>Giorgio Aprile</cp:lastModifiedBy>
  <cp:revision>6</cp:revision>
  <cp:lastPrinted>2018-04-20T06:32:00Z</cp:lastPrinted>
  <dcterms:created xsi:type="dcterms:W3CDTF">2018-07-04T07:45:00Z</dcterms:created>
  <dcterms:modified xsi:type="dcterms:W3CDTF">2018-07-05T08:18:00Z</dcterms:modified>
</cp:coreProperties>
</file>